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703" w14:textId="77777777" w:rsidR="009A711A" w:rsidRDefault="00FA5779" w:rsidP="00FA5779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14:paraId="4C99BE0A" w14:textId="77777777" w:rsidR="009A711A" w:rsidRDefault="009A711A">
      <w:pPr>
        <w:suppressAutoHyphens/>
        <w:jc w:val="both"/>
        <w:rPr>
          <w:rFonts w:ascii="Arial" w:hAnsi="Arial"/>
        </w:rPr>
      </w:pPr>
    </w:p>
    <w:p w14:paraId="411C5834" w14:textId="77777777" w:rsidR="009A711A" w:rsidRDefault="00FA5779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DEPARTMENT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="00F621CD">
        <w:rPr>
          <w:rFonts w:ascii="Arial" w:hAnsi="Arial"/>
        </w:rPr>
        <w:t xml:space="preserve">Finance and </w:t>
      </w:r>
      <w:r w:rsidR="00280E7B">
        <w:rPr>
          <w:rFonts w:ascii="Arial" w:hAnsi="Arial"/>
        </w:rPr>
        <w:t>Technology</w:t>
      </w:r>
    </w:p>
    <w:p w14:paraId="7770A32C" w14:textId="77777777" w:rsidR="002229AA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JOB TITLE</w:t>
      </w:r>
      <w:r w:rsidR="009A711A">
        <w:rPr>
          <w:rFonts w:ascii="Arial" w:hAnsi="Arial"/>
          <w:b/>
        </w:rPr>
        <w:t>:</w:t>
      </w:r>
      <w:r w:rsidR="00FA5779">
        <w:rPr>
          <w:rFonts w:ascii="Arial" w:hAnsi="Arial"/>
        </w:rPr>
        <w:tab/>
      </w:r>
      <w:r w:rsidR="00445876">
        <w:rPr>
          <w:rFonts w:ascii="Arial" w:hAnsi="Arial"/>
        </w:rPr>
        <w:t xml:space="preserve">Senior </w:t>
      </w:r>
      <w:r w:rsidR="00B54B8C">
        <w:rPr>
          <w:rFonts w:ascii="Arial" w:hAnsi="Arial"/>
        </w:rPr>
        <w:t>Audit and Fraud</w:t>
      </w:r>
      <w:r w:rsidR="009C611D">
        <w:rPr>
          <w:rFonts w:ascii="Arial" w:hAnsi="Arial"/>
        </w:rPr>
        <w:t xml:space="preserve"> Analyst</w:t>
      </w:r>
    </w:p>
    <w:p w14:paraId="63223D4B" w14:textId="5F54F75F" w:rsidR="00793E13" w:rsidRPr="00793E13" w:rsidRDefault="00D04254" w:rsidP="00793E13">
      <w:pPr>
        <w:rPr>
          <w:rFonts w:ascii="Arial" w:hAnsi="Arial"/>
        </w:rPr>
      </w:pPr>
      <w:r>
        <w:rPr>
          <w:rFonts w:ascii="Arial" w:hAnsi="Arial"/>
          <w:b/>
        </w:rPr>
        <w:t>SALARY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="00793E13">
        <w:rPr>
          <w:rFonts w:ascii="Arial" w:hAnsi="Arial"/>
        </w:rPr>
        <w:tab/>
      </w:r>
      <w:r w:rsidR="00793E13">
        <w:rPr>
          <w:rFonts w:ascii="Arial" w:hAnsi="Arial"/>
        </w:rPr>
        <w:tab/>
        <w:t xml:space="preserve"> </w:t>
      </w:r>
      <w:r w:rsidR="00793E13" w:rsidRPr="00793E13">
        <w:rPr>
          <w:rFonts w:ascii="Arial" w:hAnsi="Arial"/>
        </w:rPr>
        <w:t>£</w:t>
      </w:r>
      <w:r w:rsidR="00132052">
        <w:rPr>
          <w:rFonts w:ascii="Arial" w:hAnsi="Arial"/>
        </w:rPr>
        <w:t>3</w:t>
      </w:r>
      <w:r w:rsidR="00280E7B">
        <w:rPr>
          <w:rFonts w:ascii="Arial" w:hAnsi="Arial"/>
        </w:rPr>
        <w:t>5</w:t>
      </w:r>
      <w:r w:rsidR="00132052">
        <w:rPr>
          <w:rFonts w:ascii="Arial" w:hAnsi="Arial"/>
        </w:rPr>
        <w:t>,</w:t>
      </w:r>
      <w:r w:rsidR="008E7462">
        <w:rPr>
          <w:rFonts w:ascii="Arial" w:hAnsi="Arial"/>
        </w:rPr>
        <w:t>86</w:t>
      </w:r>
      <w:r w:rsidR="00280E7B">
        <w:rPr>
          <w:rFonts w:ascii="Arial" w:hAnsi="Arial"/>
        </w:rPr>
        <w:t>3</w:t>
      </w:r>
      <w:r w:rsidR="00132052">
        <w:rPr>
          <w:rFonts w:ascii="Arial" w:hAnsi="Arial"/>
        </w:rPr>
        <w:t xml:space="preserve"> - £4</w:t>
      </w:r>
      <w:r w:rsidR="00280E7B">
        <w:rPr>
          <w:rFonts w:ascii="Arial" w:hAnsi="Arial"/>
        </w:rPr>
        <w:t>8</w:t>
      </w:r>
      <w:r w:rsidR="00132052">
        <w:rPr>
          <w:rFonts w:ascii="Arial" w:hAnsi="Arial"/>
        </w:rPr>
        <w:t>,</w:t>
      </w:r>
      <w:r w:rsidR="00280E7B">
        <w:rPr>
          <w:rFonts w:ascii="Arial" w:hAnsi="Arial"/>
        </w:rPr>
        <w:t>766</w:t>
      </w:r>
      <w:r w:rsidR="00793E13" w:rsidRPr="00793E13">
        <w:rPr>
          <w:rFonts w:ascii="Arial" w:hAnsi="Arial"/>
        </w:rPr>
        <w:t xml:space="preserve"> per annum (Career Grade </w:t>
      </w:r>
      <w:r w:rsidR="00B54B8C">
        <w:rPr>
          <w:rFonts w:ascii="Arial" w:hAnsi="Arial"/>
        </w:rPr>
        <w:t>6</w:t>
      </w:r>
      <w:r w:rsidR="00793E13" w:rsidRPr="00793E13">
        <w:rPr>
          <w:rFonts w:ascii="Arial" w:hAnsi="Arial"/>
        </w:rPr>
        <w:t xml:space="preserve"> – </w:t>
      </w:r>
      <w:r w:rsidR="00B54B8C">
        <w:rPr>
          <w:rFonts w:ascii="Arial" w:hAnsi="Arial"/>
        </w:rPr>
        <w:t>8</w:t>
      </w:r>
      <w:r w:rsidR="00793E13" w:rsidRPr="00793E13">
        <w:rPr>
          <w:rFonts w:ascii="Arial" w:hAnsi="Arial"/>
        </w:rPr>
        <w:t>)</w:t>
      </w:r>
    </w:p>
    <w:p w14:paraId="339654B1" w14:textId="77777777" w:rsidR="009A711A" w:rsidRDefault="009A711A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</w:p>
    <w:p w14:paraId="293BDA1A" w14:textId="77777777" w:rsidR="00AE7A87" w:rsidRDefault="00AE7A87" w:rsidP="00A37061">
      <w:pPr>
        <w:suppressAutoHyphens/>
        <w:jc w:val="both"/>
        <w:rPr>
          <w:rFonts w:ascii="Arial" w:hAnsi="Arial"/>
          <w:b/>
        </w:rPr>
      </w:pPr>
    </w:p>
    <w:p w14:paraId="782ADC14" w14:textId="77777777" w:rsidR="00FA5779" w:rsidRDefault="00910670" w:rsidP="00A37061">
      <w:pPr>
        <w:suppressAutoHyphen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What is the role?</w:t>
      </w:r>
    </w:p>
    <w:p w14:paraId="1F49D3CB" w14:textId="77777777" w:rsidR="00B01F8F" w:rsidRDefault="00B01F8F" w:rsidP="00A37061">
      <w:pPr>
        <w:suppressAutoHyphens/>
        <w:jc w:val="both"/>
        <w:rPr>
          <w:rFonts w:ascii="Arial" w:hAnsi="Arial"/>
          <w:b/>
        </w:rPr>
      </w:pPr>
    </w:p>
    <w:p w14:paraId="6E4ED534" w14:textId="77777777" w:rsidR="00B01F8F" w:rsidRPr="00B01F8F" w:rsidRDefault="00B01F8F" w:rsidP="00A37061">
      <w:pPr>
        <w:suppressAutoHyphens/>
        <w:jc w:val="both"/>
        <w:rPr>
          <w:rFonts w:ascii="Arial" w:hAnsi="Arial"/>
        </w:rPr>
      </w:pPr>
      <w:r w:rsidRPr="00B01F8F">
        <w:rPr>
          <w:rFonts w:ascii="Arial" w:hAnsi="Arial"/>
        </w:rPr>
        <w:t xml:space="preserve">You will be </w:t>
      </w:r>
      <w:r w:rsidR="008A55AF">
        <w:rPr>
          <w:rFonts w:ascii="Arial" w:hAnsi="Arial"/>
        </w:rPr>
        <w:t xml:space="preserve">based in the </w:t>
      </w:r>
      <w:r w:rsidR="002229AA">
        <w:rPr>
          <w:rFonts w:ascii="Arial" w:hAnsi="Arial"/>
        </w:rPr>
        <w:t xml:space="preserve">internal audit </w:t>
      </w:r>
      <w:r w:rsidR="008A55AF">
        <w:rPr>
          <w:rFonts w:ascii="Arial" w:hAnsi="Arial"/>
        </w:rPr>
        <w:t xml:space="preserve">team reporting to the </w:t>
      </w:r>
      <w:r w:rsidR="002229AA">
        <w:rPr>
          <w:rFonts w:ascii="Arial" w:hAnsi="Arial"/>
        </w:rPr>
        <w:t>Audit</w:t>
      </w:r>
      <w:r w:rsidR="00280E7B">
        <w:rPr>
          <w:rFonts w:ascii="Arial" w:hAnsi="Arial"/>
        </w:rPr>
        <w:t xml:space="preserve"> Manager</w:t>
      </w:r>
      <w:r w:rsidR="002229AA">
        <w:rPr>
          <w:rFonts w:ascii="Arial" w:hAnsi="Arial"/>
        </w:rPr>
        <w:t xml:space="preserve"> </w:t>
      </w:r>
      <w:r w:rsidR="008A55AF">
        <w:rPr>
          <w:rFonts w:ascii="Arial" w:hAnsi="Arial"/>
        </w:rPr>
        <w:t xml:space="preserve">and </w:t>
      </w:r>
      <w:r w:rsidR="00467CCE">
        <w:rPr>
          <w:rFonts w:ascii="Arial" w:hAnsi="Arial"/>
        </w:rPr>
        <w:t xml:space="preserve">will assist in the delivery of an </w:t>
      </w:r>
      <w:r w:rsidR="009C611D">
        <w:rPr>
          <w:rFonts w:ascii="Arial" w:hAnsi="Arial"/>
        </w:rPr>
        <w:t>I</w:t>
      </w:r>
      <w:r w:rsidR="00467CCE">
        <w:rPr>
          <w:rFonts w:ascii="Arial" w:hAnsi="Arial"/>
        </w:rPr>
        <w:t>nternal Audit, Fraud and Assurance Service which meets the objectives of the Council.</w:t>
      </w:r>
      <w:r w:rsidR="00F2211B">
        <w:rPr>
          <w:rFonts w:ascii="Arial" w:hAnsi="Arial"/>
        </w:rPr>
        <w:t xml:space="preserve"> </w:t>
      </w:r>
    </w:p>
    <w:p w14:paraId="61563083" w14:textId="77777777" w:rsidR="00910670" w:rsidRDefault="00910670" w:rsidP="00A37061">
      <w:pPr>
        <w:suppressAutoHyphens/>
        <w:jc w:val="both"/>
        <w:rPr>
          <w:rFonts w:ascii="Arial" w:hAnsi="Arial"/>
          <w:spacing w:val="-2"/>
        </w:rPr>
      </w:pPr>
    </w:p>
    <w:p w14:paraId="428FFEE9" w14:textId="77777777" w:rsidR="00D424D5" w:rsidRPr="00B5040E" w:rsidRDefault="00B5040E" w:rsidP="001E25F1">
      <w:pPr>
        <w:suppressAutoHyphens/>
        <w:jc w:val="both"/>
        <w:rPr>
          <w:rFonts w:ascii="Arial" w:hAnsi="Arial"/>
          <w:b/>
          <w:spacing w:val="-2"/>
        </w:rPr>
      </w:pPr>
      <w:r w:rsidRPr="00B5040E">
        <w:rPr>
          <w:rFonts w:ascii="Arial" w:hAnsi="Arial"/>
          <w:b/>
          <w:spacing w:val="-2"/>
        </w:rPr>
        <w:t xml:space="preserve">You </w:t>
      </w:r>
      <w:proofErr w:type="gramStart"/>
      <w:r w:rsidRPr="00B5040E">
        <w:rPr>
          <w:rFonts w:ascii="Arial" w:hAnsi="Arial"/>
          <w:b/>
          <w:spacing w:val="-2"/>
        </w:rPr>
        <w:t>will:-</w:t>
      </w:r>
      <w:proofErr w:type="gramEnd"/>
    </w:p>
    <w:p w14:paraId="29330B03" w14:textId="77777777" w:rsidR="002229AA" w:rsidRDefault="009C611D" w:rsidP="00EC7A3C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Lead on the </w:t>
      </w:r>
      <w:r w:rsidR="002229AA">
        <w:rPr>
          <w:rFonts w:ascii="Arial" w:hAnsi="Arial"/>
          <w:spacing w:val="-2"/>
        </w:rPr>
        <w:t>delivery</w:t>
      </w:r>
      <w:r w:rsidR="009D48C9">
        <w:rPr>
          <w:rFonts w:ascii="Arial" w:hAnsi="Arial"/>
          <w:spacing w:val="-2"/>
        </w:rPr>
        <w:t xml:space="preserve"> </w:t>
      </w:r>
      <w:r w:rsidR="002229AA">
        <w:rPr>
          <w:rFonts w:ascii="Arial" w:hAnsi="Arial"/>
          <w:spacing w:val="-2"/>
        </w:rPr>
        <w:t xml:space="preserve">of </w:t>
      </w:r>
      <w:r>
        <w:rPr>
          <w:rFonts w:ascii="Arial" w:hAnsi="Arial"/>
          <w:spacing w:val="-2"/>
        </w:rPr>
        <w:t xml:space="preserve">a variety of </w:t>
      </w:r>
      <w:r w:rsidR="002229AA">
        <w:rPr>
          <w:rFonts w:ascii="Arial" w:hAnsi="Arial"/>
          <w:spacing w:val="-2"/>
        </w:rPr>
        <w:t>planned and unplanned internal audit assignments</w:t>
      </w:r>
    </w:p>
    <w:p w14:paraId="263A27D1" w14:textId="77777777" w:rsidR="009D48C9" w:rsidRDefault="009D48C9" w:rsidP="00EC7A3C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Carry out testing of the adequacy and effectiveness of controls in a system to prevent errors and protect council finances and assets. </w:t>
      </w:r>
    </w:p>
    <w:p w14:paraId="20163978" w14:textId="77777777" w:rsidR="00E73C2E" w:rsidRDefault="00E73C2E" w:rsidP="00EC7A3C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Produce well formatted, clear summaries and reports to </w:t>
      </w:r>
      <w:r w:rsidR="009C611D">
        <w:rPr>
          <w:rFonts w:ascii="Arial" w:hAnsi="Arial"/>
          <w:spacing w:val="-2"/>
        </w:rPr>
        <w:t xml:space="preserve">auditees and/or </w:t>
      </w:r>
      <w:r>
        <w:rPr>
          <w:rFonts w:ascii="Arial" w:hAnsi="Arial"/>
          <w:spacing w:val="-2"/>
        </w:rPr>
        <w:t xml:space="preserve">the </w:t>
      </w:r>
      <w:r w:rsidR="00280E7B">
        <w:rPr>
          <w:rFonts w:ascii="Arial" w:hAnsi="Arial"/>
          <w:spacing w:val="-2"/>
        </w:rPr>
        <w:t>Audit Manager</w:t>
      </w:r>
      <w:r>
        <w:rPr>
          <w:rFonts w:ascii="Arial" w:hAnsi="Arial"/>
          <w:spacing w:val="-2"/>
        </w:rPr>
        <w:t xml:space="preserve"> on audit work carried out and the conclusions drawn.</w:t>
      </w:r>
    </w:p>
    <w:p w14:paraId="0FA78172" w14:textId="77777777" w:rsidR="004511B0" w:rsidRPr="004258D4" w:rsidRDefault="004511B0" w:rsidP="004511B0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 w:rsidRPr="004258D4">
        <w:rPr>
          <w:rFonts w:ascii="Arial" w:hAnsi="Arial"/>
          <w:spacing w:val="-2"/>
        </w:rPr>
        <w:t xml:space="preserve">Record, monitor and </w:t>
      </w:r>
      <w:r>
        <w:rPr>
          <w:rFonts w:ascii="Arial" w:hAnsi="Arial"/>
          <w:spacing w:val="-2"/>
        </w:rPr>
        <w:t xml:space="preserve">assist with the implementation of </w:t>
      </w:r>
      <w:r w:rsidRPr="004258D4">
        <w:rPr>
          <w:rFonts w:ascii="Arial" w:hAnsi="Arial"/>
          <w:spacing w:val="-2"/>
        </w:rPr>
        <w:t>recommendations arising from audit work.</w:t>
      </w:r>
    </w:p>
    <w:p w14:paraId="281DA584" w14:textId="77777777" w:rsidR="002229AA" w:rsidRDefault="002229AA" w:rsidP="00EC7A3C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Provide support </w:t>
      </w:r>
      <w:r w:rsidR="009C611D">
        <w:rPr>
          <w:rFonts w:ascii="Arial" w:hAnsi="Arial"/>
          <w:spacing w:val="-2"/>
        </w:rPr>
        <w:t>to other members of the internal audit team including the</w:t>
      </w:r>
      <w:r>
        <w:rPr>
          <w:rFonts w:ascii="Arial" w:hAnsi="Arial"/>
          <w:spacing w:val="-2"/>
        </w:rPr>
        <w:t xml:space="preserve"> audit partners from Portsmouth City Council.</w:t>
      </w:r>
    </w:p>
    <w:p w14:paraId="14638E26" w14:textId="77777777" w:rsidR="004511B0" w:rsidRDefault="004511B0" w:rsidP="004511B0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Assist with the maintenance of Corporate Counter Fraud strategies, policies and risk assessments and the delivery of actions arising</w:t>
      </w:r>
    </w:p>
    <w:p w14:paraId="1ABD381F" w14:textId="7C535130" w:rsidR="00600F31" w:rsidRDefault="00600F31" w:rsidP="004511B0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Assist the </w:t>
      </w:r>
      <w:r w:rsidR="00A652E8">
        <w:rPr>
          <w:rFonts w:ascii="Arial" w:hAnsi="Arial"/>
          <w:spacing w:val="-2"/>
        </w:rPr>
        <w:t xml:space="preserve">Counter Fraud Investigator in completing credit checks and attending site visits when necessary. </w:t>
      </w:r>
    </w:p>
    <w:p w14:paraId="4A510F70" w14:textId="77777777" w:rsidR="004511B0" w:rsidRDefault="004511B0" w:rsidP="004511B0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Develop </w:t>
      </w:r>
      <w:r w:rsidR="00251E0F">
        <w:rPr>
          <w:rFonts w:ascii="Arial" w:hAnsi="Arial"/>
          <w:spacing w:val="-2"/>
        </w:rPr>
        <w:t>c</w:t>
      </w:r>
      <w:r>
        <w:rPr>
          <w:rFonts w:ascii="Arial" w:hAnsi="Arial"/>
          <w:spacing w:val="-2"/>
        </w:rPr>
        <w:t xml:space="preserve">orporate </w:t>
      </w:r>
      <w:r w:rsidR="00251E0F">
        <w:rPr>
          <w:rFonts w:ascii="Arial" w:hAnsi="Arial"/>
          <w:spacing w:val="-2"/>
        </w:rPr>
        <w:t>p</w:t>
      </w:r>
      <w:r>
        <w:rPr>
          <w:rFonts w:ascii="Arial" w:hAnsi="Arial"/>
          <w:spacing w:val="-2"/>
        </w:rPr>
        <w:t>rocedures used to assist investigations.</w:t>
      </w:r>
    </w:p>
    <w:p w14:paraId="22CA080B" w14:textId="77777777" w:rsidR="004511B0" w:rsidRDefault="004511B0" w:rsidP="004511B0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Produce an annual report </w:t>
      </w:r>
      <w:r w:rsidR="0040333F">
        <w:rPr>
          <w:rFonts w:ascii="Arial" w:hAnsi="Arial"/>
          <w:spacing w:val="-2"/>
        </w:rPr>
        <w:t>of Counter Fraud activity for the Council and present it to the Audit and Governance Committee.</w:t>
      </w:r>
    </w:p>
    <w:p w14:paraId="3BA344FE" w14:textId="77777777" w:rsidR="00A0043A" w:rsidRPr="007D30C9" w:rsidRDefault="007D30C9" w:rsidP="00EC7A3C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 w:rsidRPr="001F7366">
        <w:rPr>
          <w:rFonts w:ascii="Arial" w:hAnsi="Arial" w:cs="Arial"/>
          <w:bCs/>
        </w:rPr>
        <w:t>Mak</w:t>
      </w:r>
      <w:r>
        <w:rPr>
          <w:rFonts w:ascii="Arial" w:hAnsi="Arial" w:cs="Arial"/>
          <w:bCs/>
        </w:rPr>
        <w:t>e</w:t>
      </w:r>
      <w:r w:rsidRPr="001F7366">
        <w:rPr>
          <w:rFonts w:ascii="Arial" w:hAnsi="Arial" w:cs="Arial"/>
          <w:bCs/>
        </w:rPr>
        <w:t xml:space="preserve"> recommendations to service and senior managers as to how</w:t>
      </w:r>
      <w:r>
        <w:rPr>
          <w:rFonts w:ascii="Arial" w:hAnsi="Arial" w:cs="Arial"/>
          <w:bCs/>
        </w:rPr>
        <w:t xml:space="preserve"> arrangements </w:t>
      </w:r>
      <w:r w:rsidRPr="001F7366">
        <w:rPr>
          <w:rFonts w:ascii="Arial" w:hAnsi="Arial" w:cs="Arial"/>
          <w:bCs/>
        </w:rPr>
        <w:t>can be strengthened in respect of the prevention</w:t>
      </w:r>
      <w:r>
        <w:rPr>
          <w:rFonts w:ascii="Arial" w:hAnsi="Arial" w:cs="Arial"/>
          <w:bCs/>
        </w:rPr>
        <w:t>,</w:t>
      </w:r>
      <w:r w:rsidRPr="001F7366">
        <w:rPr>
          <w:rFonts w:ascii="Arial" w:hAnsi="Arial" w:cs="Arial"/>
          <w:bCs/>
        </w:rPr>
        <w:t xml:space="preserve"> detection</w:t>
      </w:r>
      <w:r>
        <w:rPr>
          <w:rFonts w:ascii="Arial" w:hAnsi="Arial" w:cs="Arial"/>
          <w:bCs/>
        </w:rPr>
        <w:t xml:space="preserve"> or investigation</w:t>
      </w:r>
      <w:r w:rsidRPr="001F7366">
        <w:rPr>
          <w:rFonts w:ascii="Arial" w:hAnsi="Arial" w:cs="Arial"/>
          <w:bCs/>
        </w:rPr>
        <w:t xml:space="preserve"> of fraud.</w:t>
      </w:r>
    </w:p>
    <w:p w14:paraId="019AAA8E" w14:textId="77777777" w:rsidR="007D30C9" w:rsidRDefault="007D30C9" w:rsidP="00EC7A3C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 w:cs="Arial"/>
          <w:bCs/>
        </w:rPr>
        <w:t>Provide advice to members of the public who may have been the victim of fraud scams.</w:t>
      </w:r>
    </w:p>
    <w:p w14:paraId="258DBABE" w14:textId="77777777" w:rsidR="002229AA" w:rsidRDefault="00444B39" w:rsidP="00EC7A3C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 w:rsidRPr="00444B39">
        <w:rPr>
          <w:rFonts w:ascii="Arial" w:hAnsi="Arial"/>
          <w:spacing w:val="-2"/>
        </w:rPr>
        <w:t xml:space="preserve">Handle </w:t>
      </w:r>
      <w:r w:rsidR="00E73C2E" w:rsidRPr="00444B39">
        <w:rPr>
          <w:rFonts w:ascii="Arial" w:hAnsi="Arial"/>
          <w:spacing w:val="-2"/>
        </w:rPr>
        <w:t>incom</w:t>
      </w:r>
      <w:r w:rsidR="00051537" w:rsidRPr="00444B39">
        <w:rPr>
          <w:rFonts w:ascii="Arial" w:hAnsi="Arial"/>
          <w:spacing w:val="-2"/>
        </w:rPr>
        <w:t>ing</w:t>
      </w:r>
      <w:r w:rsidR="00E73C2E" w:rsidRPr="00444B39">
        <w:rPr>
          <w:rFonts w:ascii="Arial" w:hAnsi="Arial"/>
          <w:spacing w:val="-2"/>
        </w:rPr>
        <w:t xml:space="preserve"> reports and </w:t>
      </w:r>
      <w:r w:rsidR="0040333F">
        <w:rPr>
          <w:rFonts w:ascii="Arial" w:hAnsi="Arial"/>
          <w:spacing w:val="-2"/>
        </w:rPr>
        <w:t xml:space="preserve">lead or assist </w:t>
      </w:r>
      <w:r w:rsidRPr="00444B39">
        <w:rPr>
          <w:rFonts w:ascii="Arial" w:hAnsi="Arial"/>
          <w:spacing w:val="-2"/>
        </w:rPr>
        <w:t xml:space="preserve">with </w:t>
      </w:r>
      <w:r w:rsidR="00E73C2E" w:rsidRPr="00444B39">
        <w:rPr>
          <w:rFonts w:ascii="Arial" w:hAnsi="Arial"/>
          <w:spacing w:val="-2"/>
        </w:rPr>
        <w:t xml:space="preserve">subsequent </w:t>
      </w:r>
      <w:r w:rsidR="002229AA" w:rsidRPr="00444B39">
        <w:rPr>
          <w:rFonts w:ascii="Arial" w:hAnsi="Arial"/>
          <w:spacing w:val="-2"/>
        </w:rPr>
        <w:t xml:space="preserve">investigation </w:t>
      </w:r>
      <w:r w:rsidR="00E73C2E" w:rsidRPr="00444B39">
        <w:rPr>
          <w:rFonts w:ascii="Arial" w:hAnsi="Arial"/>
          <w:spacing w:val="-2"/>
        </w:rPr>
        <w:t>into</w:t>
      </w:r>
      <w:r w:rsidR="002229AA" w:rsidRPr="00444B39">
        <w:rPr>
          <w:rFonts w:ascii="Arial" w:hAnsi="Arial"/>
          <w:spacing w:val="-2"/>
        </w:rPr>
        <w:t xml:space="preserve"> </w:t>
      </w:r>
      <w:r w:rsidR="0040333F">
        <w:rPr>
          <w:rFonts w:ascii="Arial" w:hAnsi="Arial"/>
          <w:spacing w:val="-2"/>
        </w:rPr>
        <w:t xml:space="preserve">corporate </w:t>
      </w:r>
      <w:r w:rsidR="002229AA" w:rsidRPr="00444B39">
        <w:rPr>
          <w:rFonts w:ascii="Arial" w:hAnsi="Arial"/>
          <w:spacing w:val="-2"/>
        </w:rPr>
        <w:t>fraud and irregularities.</w:t>
      </w:r>
    </w:p>
    <w:p w14:paraId="4941C47F" w14:textId="77777777" w:rsidR="00EC7A3C" w:rsidRPr="00132052" w:rsidRDefault="00D4027F" w:rsidP="00132052">
      <w:pPr>
        <w:numPr>
          <w:ilvl w:val="0"/>
          <w:numId w:val="18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Assist with providing assurance on the Council’s Governance and risk management arrangements including evidence gathering for the Annual Governance Statement.</w:t>
      </w:r>
    </w:p>
    <w:p w14:paraId="7B1C0753" w14:textId="77777777" w:rsidR="002E6AA6" w:rsidRDefault="00EC7A3C" w:rsidP="002E6AA6">
      <w:pPr>
        <w:numPr>
          <w:ilvl w:val="0"/>
          <w:numId w:val="17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 w:rsidRPr="00444B39">
        <w:rPr>
          <w:rFonts w:ascii="Arial" w:hAnsi="Arial"/>
          <w:spacing w:val="-2"/>
        </w:rPr>
        <w:t>Be proactive in identifying and helping s</w:t>
      </w:r>
      <w:r w:rsidRPr="00EC7A3C">
        <w:rPr>
          <w:rFonts w:ascii="Arial" w:hAnsi="Arial"/>
          <w:spacing w:val="-2"/>
        </w:rPr>
        <w:t xml:space="preserve">olve problems and realise opportunities to </w:t>
      </w:r>
      <w:r w:rsidRPr="00EC7A3C">
        <w:rPr>
          <w:rFonts w:ascii="Arial" w:hAnsi="Arial"/>
          <w:color w:val="000000"/>
          <w:lang w:eastAsia="en-US"/>
        </w:rPr>
        <w:t>make a difference to customers and/or the financial standing of the Council</w:t>
      </w:r>
      <w:r w:rsidRPr="00EC7A3C">
        <w:rPr>
          <w:rFonts w:ascii="Arial" w:hAnsi="Arial"/>
          <w:spacing w:val="-2"/>
        </w:rPr>
        <w:t xml:space="preserve">. </w:t>
      </w:r>
    </w:p>
    <w:p w14:paraId="7D51F2BC" w14:textId="77777777" w:rsidR="00D4027F" w:rsidRDefault="00D4027F" w:rsidP="002E6AA6">
      <w:pPr>
        <w:numPr>
          <w:ilvl w:val="0"/>
          <w:numId w:val="17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 w:rsidRPr="00444B39">
        <w:rPr>
          <w:rFonts w:ascii="Arial" w:hAnsi="Arial"/>
          <w:spacing w:val="-2"/>
        </w:rPr>
        <w:lastRenderedPageBreak/>
        <w:t xml:space="preserve">Be proactive in identifying </w:t>
      </w:r>
      <w:r>
        <w:rPr>
          <w:rFonts w:ascii="Arial" w:hAnsi="Arial"/>
          <w:spacing w:val="-2"/>
        </w:rPr>
        <w:t xml:space="preserve">ways to improve the delivery of the </w:t>
      </w:r>
      <w:r w:rsidR="005452A5">
        <w:rPr>
          <w:rFonts w:ascii="Arial" w:hAnsi="Arial"/>
          <w:spacing w:val="-2"/>
        </w:rPr>
        <w:t>internal audit and counter fraud services</w:t>
      </w:r>
    </w:p>
    <w:p w14:paraId="4BDA129A" w14:textId="00D8D769" w:rsidR="008F00B8" w:rsidRDefault="002E6AA6" w:rsidP="00706BB5">
      <w:pPr>
        <w:numPr>
          <w:ilvl w:val="0"/>
          <w:numId w:val="17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 w:rsidRPr="002229AA">
        <w:rPr>
          <w:rFonts w:ascii="Arial" w:hAnsi="Arial"/>
          <w:spacing w:val="-2"/>
        </w:rPr>
        <w:t>Provide financial</w:t>
      </w:r>
      <w:r w:rsidR="004511B0">
        <w:rPr>
          <w:rFonts w:ascii="Arial" w:hAnsi="Arial"/>
          <w:spacing w:val="-2"/>
        </w:rPr>
        <w:t>, audit and fraud</w:t>
      </w:r>
      <w:r w:rsidRPr="002229AA">
        <w:rPr>
          <w:rFonts w:ascii="Arial" w:hAnsi="Arial"/>
          <w:spacing w:val="-2"/>
        </w:rPr>
        <w:t xml:space="preserve"> information and advice in a way that suits individual service needs.</w:t>
      </w:r>
    </w:p>
    <w:p w14:paraId="3E70EFB6" w14:textId="6DCF4A83" w:rsidR="00A652E8" w:rsidRPr="00706BB5" w:rsidRDefault="00A652E8" w:rsidP="00706BB5">
      <w:pPr>
        <w:numPr>
          <w:ilvl w:val="0"/>
          <w:numId w:val="17"/>
        </w:numPr>
        <w:suppressAutoHyphens/>
        <w:spacing w:before="120"/>
        <w:ind w:left="709" w:hanging="709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Contribute to the Internal Audit team’s readiness for Local Government Reorganisation (LGR).</w:t>
      </w:r>
    </w:p>
    <w:p w14:paraId="080884FA" w14:textId="77777777" w:rsidR="00AE7A87" w:rsidRDefault="00AE7A87" w:rsidP="00FA5779">
      <w:pPr>
        <w:suppressAutoHyphens/>
        <w:ind w:left="7920" w:firstLine="720"/>
        <w:jc w:val="both"/>
        <w:rPr>
          <w:rFonts w:ascii="Arial" w:hAnsi="Arial"/>
          <w:spacing w:val="-2"/>
          <w:sz w:val="20"/>
        </w:rPr>
      </w:pPr>
    </w:p>
    <w:p w14:paraId="49E214EE" w14:textId="77777777" w:rsidR="00BC732F" w:rsidRPr="00A27C1B" w:rsidRDefault="00AE7A87" w:rsidP="00A27C1B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Who is the Person?</w:t>
      </w:r>
    </w:p>
    <w:p w14:paraId="0149CB73" w14:textId="77777777" w:rsidR="00AE7A87" w:rsidRPr="00A27C1B" w:rsidRDefault="00AE7A87" w:rsidP="00AE7A87">
      <w:pPr>
        <w:rPr>
          <w:rFonts w:ascii="Arial" w:hAnsi="Arial"/>
          <w:b/>
        </w:rPr>
      </w:pPr>
    </w:p>
    <w:p w14:paraId="070EBE37" w14:textId="77777777" w:rsidR="00AE7A87" w:rsidRDefault="00AE7A87" w:rsidP="00AE7A87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It is important to us that you have:</w:t>
      </w:r>
    </w:p>
    <w:p w14:paraId="5BA409BD" w14:textId="77777777" w:rsidR="000B11A3" w:rsidRPr="00A27C1B" w:rsidRDefault="000B11A3" w:rsidP="00AE7A87">
      <w:pPr>
        <w:rPr>
          <w:rFonts w:ascii="Arial" w:hAnsi="Arial"/>
          <w:b/>
        </w:rPr>
      </w:pPr>
    </w:p>
    <w:p w14:paraId="3F16811F" w14:textId="221887F8" w:rsidR="005452A5" w:rsidRDefault="005452A5" w:rsidP="00EC7A3C">
      <w:pPr>
        <w:numPr>
          <w:ilvl w:val="0"/>
          <w:numId w:val="10"/>
        </w:numPr>
        <w:spacing w:before="120" w:after="120"/>
        <w:ind w:left="71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A </w:t>
      </w:r>
      <w:bookmarkStart w:id="0" w:name="_Hlk120182745"/>
      <w:r>
        <w:rPr>
          <w:rFonts w:ascii="Arial" w:hAnsi="Arial"/>
          <w:color w:val="000000"/>
          <w:lang w:eastAsia="en-US"/>
        </w:rPr>
        <w:t>relevant</w:t>
      </w:r>
      <w:r w:rsidR="00600F31">
        <w:rPr>
          <w:rFonts w:ascii="Arial" w:hAnsi="Arial"/>
          <w:color w:val="000000"/>
          <w:lang w:eastAsia="en-US"/>
        </w:rPr>
        <w:t xml:space="preserve"> </w:t>
      </w:r>
      <w:r>
        <w:rPr>
          <w:rFonts w:ascii="Arial" w:hAnsi="Arial"/>
          <w:color w:val="000000"/>
          <w:lang w:eastAsia="en-US"/>
        </w:rPr>
        <w:t>internal audit</w:t>
      </w:r>
      <w:r w:rsidR="00D633DE">
        <w:rPr>
          <w:rFonts w:ascii="Arial" w:hAnsi="Arial"/>
          <w:color w:val="000000"/>
          <w:lang w:eastAsia="en-US"/>
        </w:rPr>
        <w:t>/accountancy</w:t>
      </w:r>
      <w:r>
        <w:rPr>
          <w:rFonts w:ascii="Arial" w:hAnsi="Arial"/>
          <w:color w:val="000000"/>
          <w:lang w:eastAsia="en-US"/>
        </w:rPr>
        <w:t xml:space="preserve"> qualification or </w:t>
      </w:r>
      <w:proofErr w:type="gramStart"/>
      <w:r>
        <w:rPr>
          <w:rFonts w:ascii="Arial" w:hAnsi="Arial"/>
          <w:color w:val="000000"/>
          <w:lang w:eastAsia="en-US"/>
        </w:rPr>
        <w:t>a number of</w:t>
      </w:r>
      <w:proofErr w:type="gramEnd"/>
      <w:r>
        <w:rPr>
          <w:rFonts w:ascii="Arial" w:hAnsi="Arial"/>
          <w:color w:val="000000"/>
          <w:lang w:eastAsia="en-US"/>
        </w:rPr>
        <w:t xml:space="preserve"> years internal audit experience. </w:t>
      </w:r>
    </w:p>
    <w:p w14:paraId="5D64622B" w14:textId="1B0ADAFB" w:rsidR="00D679C1" w:rsidRDefault="002E6AA6" w:rsidP="00EC7A3C">
      <w:pPr>
        <w:numPr>
          <w:ilvl w:val="0"/>
          <w:numId w:val="10"/>
        </w:numPr>
        <w:spacing w:before="120" w:after="120"/>
        <w:ind w:left="71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A </w:t>
      </w:r>
      <w:r w:rsidR="00907DB1">
        <w:rPr>
          <w:rFonts w:ascii="Arial" w:hAnsi="Arial"/>
          <w:color w:val="000000"/>
          <w:lang w:eastAsia="en-US"/>
        </w:rPr>
        <w:t>re</w:t>
      </w:r>
      <w:r w:rsidR="005452A5">
        <w:rPr>
          <w:rFonts w:ascii="Arial" w:hAnsi="Arial"/>
          <w:color w:val="000000"/>
          <w:lang w:eastAsia="en-US"/>
        </w:rPr>
        <w:t>cognised</w:t>
      </w:r>
      <w:r w:rsidR="00907DB1">
        <w:rPr>
          <w:rFonts w:ascii="Arial" w:hAnsi="Arial"/>
          <w:color w:val="000000"/>
          <w:lang w:eastAsia="en-US"/>
        </w:rPr>
        <w:t xml:space="preserve"> </w:t>
      </w:r>
      <w:r w:rsidR="005452A5">
        <w:rPr>
          <w:rFonts w:ascii="Arial" w:hAnsi="Arial"/>
          <w:color w:val="000000"/>
          <w:lang w:eastAsia="en-US"/>
        </w:rPr>
        <w:t>counter f</w:t>
      </w:r>
      <w:r w:rsidR="00907DB1">
        <w:rPr>
          <w:rFonts w:ascii="Arial" w:hAnsi="Arial"/>
          <w:color w:val="000000"/>
          <w:lang w:eastAsia="en-US"/>
        </w:rPr>
        <w:t xml:space="preserve">raud qualification or be willing to work towards qualification. </w:t>
      </w:r>
    </w:p>
    <w:bookmarkEnd w:id="0"/>
    <w:p w14:paraId="6F16F8A4" w14:textId="77777777" w:rsidR="00EC7A3C" w:rsidRDefault="00EC7A3C" w:rsidP="00EC7A3C">
      <w:pPr>
        <w:numPr>
          <w:ilvl w:val="0"/>
          <w:numId w:val="10"/>
        </w:numPr>
        <w:spacing w:before="120" w:after="120"/>
        <w:ind w:left="71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Excellent </w:t>
      </w:r>
      <w:r w:rsidR="0087216D">
        <w:rPr>
          <w:rFonts w:ascii="Arial" w:hAnsi="Arial"/>
          <w:color w:val="000000"/>
          <w:lang w:eastAsia="en-US"/>
        </w:rPr>
        <w:t xml:space="preserve">numeracy, </w:t>
      </w:r>
      <w:r>
        <w:rPr>
          <w:rFonts w:ascii="Arial" w:hAnsi="Arial"/>
          <w:color w:val="000000"/>
          <w:lang w:eastAsia="en-US"/>
        </w:rPr>
        <w:t>ICT and written communication skills including a working knowledge of MS Excel and MS Word.</w:t>
      </w:r>
    </w:p>
    <w:p w14:paraId="5F4D906E" w14:textId="77777777" w:rsidR="002E6AA6" w:rsidRPr="002E6AA6" w:rsidRDefault="002E6AA6" w:rsidP="002E6AA6">
      <w:pPr>
        <w:numPr>
          <w:ilvl w:val="0"/>
          <w:numId w:val="10"/>
        </w:numPr>
        <w:spacing w:after="120"/>
        <w:rPr>
          <w:rFonts w:ascii="Arial" w:hAnsi="Arial"/>
          <w:color w:val="000000"/>
          <w:lang w:eastAsia="en-US"/>
        </w:rPr>
      </w:pPr>
      <w:r w:rsidRPr="002E6AA6">
        <w:rPr>
          <w:rFonts w:ascii="Arial" w:hAnsi="Arial"/>
          <w:color w:val="000000"/>
          <w:lang w:eastAsia="en-US"/>
        </w:rPr>
        <w:t>Excellent problem solving and analytical skills.</w:t>
      </w:r>
    </w:p>
    <w:p w14:paraId="3DAAB8AF" w14:textId="77777777" w:rsidR="00EC7A3C" w:rsidRDefault="00EC7A3C" w:rsidP="00EC7A3C">
      <w:pPr>
        <w:numPr>
          <w:ilvl w:val="0"/>
          <w:numId w:val="10"/>
        </w:numPr>
        <w:spacing w:before="120" w:after="120"/>
        <w:ind w:left="71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The ability to quickly learn how to use a bespoke finance </w:t>
      </w:r>
      <w:r w:rsidR="002229AA">
        <w:rPr>
          <w:rFonts w:ascii="Arial" w:hAnsi="Arial"/>
          <w:color w:val="000000"/>
          <w:lang w:eastAsia="en-US"/>
        </w:rPr>
        <w:t>system</w:t>
      </w:r>
      <w:r>
        <w:rPr>
          <w:rFonts w:ascii="Arial" w:hAnsi="Arial"/>
          <w:color w:val="000000"/>
          <w:lang w:eastAsia="en-US"/>
        </w:rPr>
        <w:t xml:space="preserve"> </w:t>
      </w:r>
      <w:r w:rsidR="00C27ADF">
        <w:rPr>
          <w:rFonts w:ascii="Arial" w:hAnsi="Arial"/>
          <w:color w:val="000000"/>
          <w:lang w:eastAsia="en-US"/>
        </w:rPr>
        <w:t>(Technology 1)</w:t>
      </w:r>
      <w:r w:rsidR="002229AA">
        <w:rPr>
          <w:rFonts w:ascii="Arial" w:hAnsi="Arial"/>
          <w:color w:val="000000"/>
          <w:lang w:eastAsia="en-US"/>
        </w:rPr>
        <w:t xml:space="preserve"> and other IT systems used by services.</w:t>
      </w:r>
    </w:p>
    <w:p w14:paraId="597BDA8E" w14:textId="77777777" w:rsidR="00EC7A3C" w:rsidRDefault="00152CD7" w:rsidP="00EC7A3C">
      <w:pPr>
        <w:numPr>
          <w:ilvl w:val="0"/>
          <w:numId w:val="10"/>
        </w:numPr>
        <w:spacing w:before="120" w:after="120"/>
        <w:ind w:left="71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Strong inter-personal skills and t</w:t>
      </w:r>
      <w:r w:rsidR="00EC7A3C">
        <w:rPr>
          <w:rFonts w:ascii="Arial" w:hAnsi="Arial"/>
          <w:color w:val="000000"/>
          <w:lang w:eastAsia="en-US"/>
        </w:rPr>
        <w:t>he ability to work as part of a team</w:t>
      </w:r>
      <w:r w:rsidR="002E6AA6">
        <w:rPr>
          <w:rFonts w:ascii="Arial" w:hAnsi="Arial"/>
          <w:color w:val="000000"/>
          <w:lang w:eastAsia="en-US"/>
        </w:rPr>
        <w:t xml:space="preserve"> both within the finance and </w:t>
      </w:r>
      <w:r w:rsidR="00280E7B">
        <w:rPr>
          <w:rFonts w:ascii="Arial" w:hAnsi="Arial"/>
          <w:color w:val="000000"/>
          <w:lang w:eastAsia="en-US"/>
        </w:rPr>
        <w:t>technology</w:t>
      </w:r>
      <w:r w:rsidR="002E6AA6">
        <w:rPr>
          <w:rFonts w:ascii="Arial" w:hAnsi="Arial"/>
          <w:color w:val="000000"/>
          <w:lang w:eastAsia="en-US"/>
        </w:rPr>
        <w:t xml:space="preserve"> department </w:t>
      </w:r>
      <w:proofErr w:type="gramStart"/>
      <w:r w:rsidR="002E6AA6">
        <w:rPr>
          <w:rFonts w:ascii="Arial" w:hAnsi="Arial"/>
          <w:color w:val="000000"/>
          <w:lang w:eastAsia="en-US"/>
        </w:rPr>
        <w:t>and also</w:t>
      </w:r>
      <w:proofErr w:type="gramEnd"/>
      <w:r w:rsidR="002E6AA6">
        <w:rPr>
          <w:rFonts w:ascii="Arial" w:hAnsi="Arial"/>
          <w:color w:val="000000"/>
          <w:lang w:eastAsia="en-US"/>
        </w:rPr>
        <w:t xml:space="preserve"> with the other services in the Council</w:t>
      </w:r>
      <w:r w:rsidR="00EC7A3C">
        <w:rPr>
          <w:rFonts w:ascii="Arial" w:hAnsi="Arial"/>
          <w:color w:val="000000"/>
          <w:lang w:eastAsia="en-US"/>
        </w:rPr>
        <w:t>.</w:t>
      </w:r>
    </w:p>
    <w:p w14:paraId="7F7C5046" w14:textId="77777777" w:rsidR="00444B39" w:rsidRDefault="00444B39" w:rsidP="00EC7A3C">
      <w:pPr>
        <w:numPr>
          <w:ilvl w:val="0"/>
          <w:numId w:val="10"/>
        </w:numPr>
        <w:spacing w:before="120" w:after="120"/>
        <w:ind w:left="714" w:hanging="357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The ability to deal with matters sensitively and confidentially.</w:t>
      </w:r>
    </w:p>
    <w:p w14:paraId="5F2093B3" w14:textId="77777777" w:rsidR="002E6AA6" w:rsidRDefault="002E6AA6" w:rsidP="002E6AA6">
      <w:pPr>
        <w:numPr>
          <w:ilvl w:val="0"/>
          <w:numId w:val="10"/>
        </w:numPr>
        <w:spacing w:after="120"/>
        <w:rPr>
          <w:rFonts w:ascii="Arial" w:hAnsi="Arial"/>
          <w:color w:val="000000"/>
          <w:lang w:eastAsia="en-US"/>
        </w:rPr>
      </w:pPr>
      <w:r w:rsidRPr="002E6AA6">
        <w:rPr>
          <w:rFonts w:ascii="Arial" w:hAnsi="Arial"/>
          <w:color w:val="000000"/>
          <w:lang w:eastAsia="en-US"/>
        </w:rPr>
        <w:t xml:space="preserve">A real desire to identify </w:t>
      </w:r>
      <w:r w:rsidR="002229AA">
        <w:rPr>
          <w:rFonts w:ascii="Arial" w:hAnsi="Arial"/>
          <w:color w:val="000000"/>
          <w:lang w:eastAsia="en-US"/>
        </w:rPr>
        <w:t>how processes work and to identify how any significant weaknesses in internal control can be addressed.</w:t>
      </w:r>
    </w:p>
    <w:p w14:paraId="7FCF270B" w14:textId="77777777" w:rsidR="005452A5" w:rsidRPr="002E6AA6" w:rsidRDefault="005452A5" w:rsidP="002E6AA6">
      <w:pPr>
        <w:numPr>
          <w:ilvl w:val="0"/>
          <w:numId w:val="10"/>
        </w:numPr>
        <w:spacing w:after="120"/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The drive and influencing skills to work with services to achieve a stronger governance and control framework.</w:t>
      </w:r>
    </w:p>
    <w:p w14:paraId="4919DC36" w14:textId="77777777" w:rsidR="00EC7A3C" w:rsidRDefault="00EC7A3C" w:rsidP="00EC7A3C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Time management skills and flexibility to deal with changing priorities.</w:t>
      </w:r>
    </w:p>
    <w:p w14:paraId="0021F058" w14:textId="77777777" w:rsidR="002E6AA6" w:rsidRDefault="002E6AA6" w:rsidP="002E6AA6">
      <w:pPr>
        <w:ind w:left="720"/>
        <w:rPr>
          <w:rFonts w:ascii="Arial" w:hAnsi="Arial"/>
          <w:color w:val="000000"/>
          <w:lang w:eastAsia="en-US"/>
        </w:rPr>
      </w:pPr>
    </w:p>
    <w:p w14:paraId="310E0296" w14:textId="77777777" w:rsidR="00A27C1B" w:rsidRDefault="00A27C1B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p w14:paraId="01860B31" w14:textId="136E9A81" w:rsidR="00A27C1B" w:rsidRPr="00A27C1B" w:rsidRDefault="00A27C1B" w:rsidP="00A27C1B">
      <w:pPr>
        <w:suppressAutoHyphens/>
        <w:jc w:val="both"/>
        <w:rPr>
          <w:rFonts w:ascii="Arial" w:hAnsi="Arial"/>
          <w:spacing w:val="-2"/>
          <w:szCs w:val="24"/>
        </w:rPr>
      </w:pPr>
      <w:r w:rsidRPr="00A27C1B">
        <w:rPr>
          <w:rFonts w:ascii="Arial" w:hAnsi="Arial"/>
          <w:spacing w:val="-2"/>
          <w:szCs w:val="24"/>
        </w:rPr>
        <w:t xml:space="preserve">Last Updated: </w:t>
      </w:r>
      <w:r w:rsidR="00600F31">
        <w:rPr>
          <w:rFonts w:ascii="Arial" w:hAnsi="Arial"/>
          <w:spacing w:val="-2"/>
          <w:szCs w:val="24"/>
        </w:rPr>
        <w:t xml:space="preserve"> June 2026</w:t>
      </w:r>
    </w:p>
    <w:p w14:paraId="0E67F85F" w14:textId="77777777" w:rsidR="00A27C1B" w:rsidRPr="00A27C1B" w:rsidRDefault="00A27C1B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p w14:paraId="45B01660" w14:textId="77777777" w:rsidR="00A27C1B" w:rsidRDefault="00A27C1B" w:rsidP="00F068D5">
      <w:pPr>
        <w:tabs>
          <w:tab w:val="left" w:pos="851"/>
          <w:tab w:val="left" w:pos="2552"/>
        </w:tabs>
        <w:suppressAutoHyphens/>
        <w:jc w:val="both"/>
        <w:rPr>
          <w:rFonts w:ascii="Arial" w:hAnsi="Arial"/>
          <w:b/>
          <w:spacing w:val="-2"/>
          <w:szCs w:val="24"/>
        </w:rPr>
      </w:pPr>
      <w:r w:rsidRPr="00A27C1B">
        <w:rPr>
          <w:rFonts w:ascii="Arial" w:hAnsi="Arial"/>
          <w:b/>
          <w:spacing w:val="-2"/>
          <w:szCs w:val="24"/>
        </w:rPr>
        <w:t xml:space="preserve">Our policy is to make adaptations for those who have substantial and </w:t>
      </w:r>
      <w:r w:rsidR="00280E7B" w:rsidRPr="00A27C1B">
        <w:rPr>
          <w:rFonts w:ascii="Arial" w:hAnsi="Arial"/>
          <w:b/>
          <w:spacing w:val="-2"/>
          <w:szCs w:val="24"/>
        </w:rPr>
        <w:t>long-term</w:t>
      </w:r>
      <w:r w:rsidRPr="00A27C1B">
        <w:rPr>
          <w:rFonts w:ascii="Arial" w:hAnsi="Arial"/>
          <w:b/>
          <w:spacing w:val="-2"/>
          <w:szCs w:val="24"/>
        </w:rPr>
        <w:t xml:space="preserve"> disabilities.  If you need an adaptation to carry out any of the </w:t>
      </w:r>
      <w:proofErr w:type="gramStart"/>
      <w:r w:rsidRPr="00A27C1B">
        <w:rPr>
          <w:rFonts w:ascii="Arial" w:hAnsi="Arial"/>
          <w:b/>
          <w:spacing w:val="-2"/>
          <w:szCs w:val="24"/>
        </w:rPr>
        <w:t>above</w:t>
      </w:r>
      <w:proofErr w:type="gramEnd"/>
      <w:r w:rsidRPr="00A27C1B">
        <w:rPr>
          <w:rFonts w:ascii="Arial" w:hAnsi="Arial"/>
          <w:b/>
          <w:spacing w:val="-2"/>
          <w:szCs w:val="24"/>
        </w:rPr>
        <w:t xml:space="preserve"> please let us know.</w:t>
      </w:r>
    </w:p>
    <w:p w14:paraId="0F573942" w14:textId="77777777" w:rsidR="009F727C" w:rsidRPr="009F727C" w:rsidRDefault="009F727C" w:rsidP="009F727C">
      <w:pPr>
        <w:rPr>
          <w:rFonts w:ascii="Arial" w:hAnsi="Arial"/>
        </w:rPr>
      </w:pPr>
    </w:p>
    <w:p w14:paraId="203C42A4" w14:textId="77777777" w:rsidR="009F727C" w:rsidRDefault="009F727C" w:rsidP="009F727C">
      <w:pPr>
        <w:rPr>
          <w:rFonts w:ascii="Arial" w:hAnsi="Arial"/>
          <w:b/>
          <w:spacing w:val="-2"/>
          <w:szCs w:val="24"/>
        </w:rPr>
      </w:pPr>
    </w:p>
    <w:p w14:paraId="42D540C1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0A220847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56A44F4D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7883300F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5BD7AFA6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7C7A6B69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7F77A1DD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2B898BE7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56C8F70E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76BAC1A1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75A32CC1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0FF8DE47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59740E80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545D33FE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16A07BE8" w14:textId="77777777" w:rsidR="001E3A6C" w:rsidRDefault="001E3A6C" w:rsidP="009F727C">
      <w:pPr>
        <w:rPr>
          <w:rFonts w:ascii="Arial" w:hAnsi="Arial"/>
          <w:b/>
          <w:spacing w:val="-2"/>
          <w:szCs w:val="24"/>
        </w:rPr>
      </w:pPr>
    </w:p>
    <w:p w14:paraId="25BE2496" w14:textId="77777777" w:rsidR="001E3A6C" w:rsidRPr="001E3A6C" w:rsidRDefault="001E3A6C" w:rsidP="001E3A6C">
      <w:pPr>
        <w:jc w:val="center"/>
        <w:rPr>
          <w:rFonts w:ascii="Arial" w:hAnsi="Arial" w:cs="Arial"/>
          <w:b/>
          <w:szCs w:val="24"/>
        </w:rPr>
      </w:pPr>
      <w:r w:rsidRPr="001E3A6C">
        <w:rPr>
          <w:rFonts w:ascii="Arial" w:hAnsi="Arial" w:cs="Arial"/>
          <w:b/>
          <w:szCs w:val="24"/>
        </w:rPr>
        <w:t>Senior Audit and Fraud Analyst</w:t>
      </w:r>
    </w:p>
    <w:p w14:paraId="0A8E55E7" w14:textId="77777777" w:rsidR="001E3A6C" w:rsidRPr="001E3A6C" w:rsidRDefault="001E3A6C" w:rsidP="001E3A6C">
      <w:pPr>
        <w:jc w:val="center"/>
        <w:rPr>
          <w:rFonts w:ascii="Arial" w:hAnsi="Arial" w:cs="Arial"/>
          <w:b/>
          <w:szCs w:val="24"/>
        </w:rPr>
      </w:pPr>
    </w:p>
    <w:p w14:paraId="1182365E" w14:textId="77777777" w:rsidR="001E3A6C" w:rsidRPr="001E3A6C" w:rsidRDefault="001E3A6C" w:rsidP="001E3A6C">
      <w:pPr>
        <w:jc w:val="center"/>
        <w:rPr>
          <w:rFonts w:ascii="Arial" w:hAnsi="Arial" w:cs="Arial"/>
          <w:b/>
          <w:bCs/>
          <w:szCs w:val="24"/>
        </w:rPr>
      </w:pPr>
      <w:r w:rsidRPr="001E3A6C">
        <w:rPr>
          <w:rFonts w:ascii="Arial" w:hAnsi="Arial" w:cs="Arial"/>
          <w:b/>
          <w:bCs/>
          <w:szCs w:val="24"/>
        </w:rPr>
        <w:t>GRADING CRITERIA</w:t>
      </w:r>
    </w:p>
    <w:p w14:paraId="4B6C7782" w14:textId="77777777" w:rsidR="001E3A6C" w:rsidRPr="001E3A6C" w:rsidRDefault="001E3A6C" w:rsidP="001E3A6C">
      <w:pPr>
        <w:jc w:val="both"/>
        <w:rPr>
          <w:rFonts w:ascii="Arial" w:hAnsi="Arial" w:cs="Arial"/>
          <w:szCs w:val="24"/>
        </w:rPr>
      </w:pPr>
    </w:p>
    <w:p w14:paraId="1B319B62" w14:textId="77777777" w:rsidR="001E3A6C" w:rsidRPr="001E3A6C" w:rsidRDefault="001E3A6C" w:rsidP="001E3A6C">
      <w:pPr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 xml:space="preserve">The post is a career grade, Local Grade 6 – Local Grade 8.  Appointment and advancement between the grades will be subject to the grading criteria set out below.  Progression within each grade will be </w:t>
      </w:r>
      <w:proofErr w:type="gramStart"/>
      <w:r w:rsidRPr="001E3A6C">
        <w:rPr>
          <w:rFonts w:ascii="Arial" w:hAnsi="Arial" w:cs="Arial"/>
          <w:szCs w:val="24"/>
        </w:rPr>
        <w:t>on the basis of</w:t>
      </w:r>
      <w:proofErr w:type="gramEnd"/>
      <w:r w:rsidRPr="001E3A6C">
        <w:rPr>
          <w:rFonts w:ascii="Arial" w:hAnsi="Arial" w:cs="Arial"/>
          <w:szCs w:val="24"/>
        </w:rPr>
        <w:t xml:space="preserve"> annual increments until the maximum of the grade is reached.</w:t>
      </w:r>
    </w:p>
    <w:p w14:paraId="5922BA51" w14:textId="77777777" w:rsidR="001E3A6C" w:rsidRPr="001E3A6C" w:rsidRDefault="001E3A6C" w:rsidP="001E3A6C">
      <w:pPr>
        <w:rPr>
          <w:rFonts w:ascii="Arial" w:hAnsi="Arial" w:cs="Arial"/>
          <w:szCs w:val="24"/>
        </w:rPr>
      </w:pPr>
    </w:p>
    <w:p w14:paraId="2452ACB7" w14:textId="77777777" w:rsidR="001E3A6C" w:rsidRPr="001E3A6C" w:rsidRDefault="001E3A6C" w:rsidP="001E3A6C">
      <w:pPr>
        <w:pStyle w:val="BodyText"/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Meeting the level of competency for advancement through the grading structure</w:t>
      </w:r>
    </w:p>
    <w:p w14:paraId="12B8A28E" w14:textId="77777777" w:rsidR="001E3A6C" w:rsidRPr="001E3A6C" w:rsidRDefault="001E3A6C" w:rsidP="001E3A6C">
      <w:pPr>
        <w:rPr>
          <w:rFonts w:ascii="Arial" w:hAnsi="Arial" w:cs="Arial"/>
          <w:szCs w:val="24"/>
        </w:rPr>
      </w:pPr>
      <w:proofErr w:type="gramStart"/>
      <w:r w:rsidRPr="001E3A6C">
        <w:rPr>
          <w:rFonts w:ascii="Arial" w:hAnsi="Arial" w:cs="Arial"/>
          <w:szCs w:val="24"/>
        </w:rPr>
        <w:t>In order to</w:t>
      </w:r>
      <w:proofErr w:type="gramEnd"/>
      <w:r w:rsidRPr="001E3A6C">
        <w:rPr>
          <w:rFonts w:ascii="Arial" w:hAnsi="Arial" w:cs="Arial"/>
          <w:szCs w:val="24"/>
        </w:rPr>
        <w:t xml:space="preserve"> progress through the grades, the post holder must demonstrate that they are competent to carry out the duties associated with that level of responsibility.</w:t>
      </w:r>
    </w:p>
    <w:p w14:paraId="5040CC4B" w14:textId="77777777" w:rsidR="001E3A6C" w:rsidRPr="001E3A6C" w:rsidRDefault="001E3A6C" w:rsidP="001E3A6C">
      <w:pPr>
        <w:rPr>
          <w:rFonts w:ascii="Arial" w:hAnsi="Arial" w:cs="Arial"/>
          <w:szCs w:val="24"/>
        </w:rPr>
      </w:pPr>
    </w:p>
    <w:p w14:paraId="60EA479D" w14:textId="77777777" w:rsidR="001E3A6C" w:rsidRPr="001E3A6C" w:rsidRDefault="001E3A6C" w:rsidP="001E3A6C">
      <w:pPr>
        <w:pStyle w:val="BodyText"/>
        <w:shd w:val="clear" w:color="auto" w:fill="FFFF99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Appointment at Local Grade 6:</w:t>
      </w:r>
    </w:p>
    <w:p w14:paraId="16CA413B" w14:textId="77777777" w:rsidR="001E3A6C" w:rsidRPr="001E3A6C" w:rsidRDefault="001E3A6C" w:rsidP="001E3A6C">
      <w:pPr>
        <w:rPr>
          <w:rFonts w:ascii="Arial" w:hAnsi="Arial" w:cs="Arial"/>
          <w:szCs w:val="24"/>
        </w:rPr>
      </w:pPr>
    </w:p>
    <w:p w14:paraId="68353D30" w14:textId="77777777" w:rsidR="001E3A6C" w:rsidRPr="001E3A6C" w:rsidRDefault="001E3A6C" w:rsidP="001E3A6C">
      <w:p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The appointee will need to demonstrate:</w:t>
      </w:r>
    </w:p>
    <w:p w14:paraId="5D794296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t>Competence in scoping and delivering routine Audits</w:t>
      </w:r>
    </w:p>
    <w:p w14:paraId="0FFC60C4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rPr>
          <w:lang w:val="en-GB"/>
        </w:rPr>
        <w:t>Competence in following up recommendations made in previous Audits.</w:t>
      </w:r>
    </w:p>
    <w:p w14:paraId="601904BC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rPr>
          <w:color w:val="000000"/>
        </w:rPr>
        <w:t>Ability to provide general audit support to other team members</w:t>
      </w:r>
    </w:p>
    <w:p w14:paraId="3AD78FB7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rPr>
          <w:lang w:val="en-GB"/>
        </w:rPr>
        <w:t>Ability to produce management summaries of progress made from team activities</w:t>
      </w:r>
    </w:p>
    <w:p w14:paraId="7AB13D23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rPr>
          <w:lang w:val="en-GB"/>
        </w:rPr>
        <w:t>Ability to collate and interpret cross departmental evidence for annual summaries</w:t>
      </w:r>
    </w:p>
    <w:p w14:paraId="7C8369DD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rPr>
          <w:lang w:val="en-GB"/>
        </w:rPr>
        <w:t>Competence in carrying our simple financial investigations.</w:t>
      </w:r>
    </w:p>
    <w:p w14:paraId="588130C1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rPr>
          <w:lang w:val="en-GB"/>
        </w:rPr>
        <w:t>Competence in delivering simple actions from the Quality Assurance and Improvement Plan and the Fraud Strategy</w:t>
      </w:r>
    </w:p>
    <w:p w14:paraId="6F38447C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t>Effective written and verbal communication skills.</w:t>
      </w:r>
    </w:p>
    <w:p w14:paraId="5CA84A39" w14:textId="77777777" w:rsidR="001E3A6C" w:rsidRPr="001E3A6C" w:rsidRDefault="001E3A6C" w:rsidP="001E3A6C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Good analytical and research experience.</w:t>
      </w:r>
    </w:p>
    <w:p w14:paraId="3F344C3E" w14:textId="77777777" w:rsidR="001E3A6C" w:rsidRPr="001E3A6C" w:rsidRDefault="001E3A6C" w:rsidP="001E3A6C">
      <w:pPr>
        <w:numPr>
          <w:ilvl w:val="0"/>
          <w:numId w:val="19"/>
        </w:numPr>
        <w:spacing w:after="120"/>
        <w:ind w:hanging="357"/>
        <w:jc w:val="both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 xml:space="preserve">An understanding of Council budgets </w:t>
      </w:r>
    </w:p>
    <w:p w14:paraId="545DB0B4" w14:textId="77777777" w:rsidR="001E3A6C" w:rsidRPr="001E3A6C" w:rsidRDefault="001E3A6C" w:rsidP="001E3A6C">
      <w:pPr>
        <w:numPr>
          <w:ilvl w:val="0"/>
          <w:numId w:val="19"/>
        </w:numPr>
        <w:spacing w:after="120"/>
        <w:ind w:hanging="357"/>
        <w:jc w:val="both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Excellent ICT skills</w:t>
      </w:r>
    </w:p>
    <w:p w14:paraId="2950BC7D" w14:textId="77777777" w:rsidR="001E3A6C" w:rsidRPr="001E3A6C" w:rsidRDefault="001E3A6C" w:rsidP="001E3A6C">
      <w:pPr>
        <w:numPr>
          <w:ilvl w:val="0"/>
          <w:numId w:val="19"/>
        </w:numPr>
        <w:spacing w:after="120"/>
        <w:ind w:hanging="357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The ability to deal with matters sensitively and confidentially.</w:t>
      </w:r>
    </w:p>
    <w:p w14:paraId="195BCBBF" w14:textId="77777777" w:rsidR="001E3A6C" w:rsidRPr="001E3A6C" w:rsidRDefault="001E3A6C" w:rsidP="001E3A6C">
      <w:pPr>
        <w:spacing w:after="120"/>
        <w:jc w:val="both"/>
        <w:rPr>
          <w:rFonts w:ascii="Arial" w:hAnsi="Arial" w:cs="Arial"/>
          <w:szCs w:val="24"/>
        </w:rPr>
      </w:pPr>
    </w:p>
    <w:p w14:paraId="71A42B09" w14:textId="77777777" w:rsidR="001E3A6C" w:rsidRPr="001E3A6C" w:rsidRDefault="001E3A6C" w:rsidP="001E3A6C">
      <w:pPr>
        <w:pStyle w:val="BodyText"/>
        <w:shd w:val="clear" w:color="auto" w:fill="CCFFFF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Criteria for progression from Local Grade 6 to Local Grade 7:</w:t>
      </w:r>
    </w:p>
    <w:p w14:paraId="4213F181" w14:textId="77777777" w:rsidR="001E3A6C" w:rsidRPr="001E3A6C" w:rsidRDefault="001E3A6C" w:rsidP="001E3A6C">
      <w:pPr>
        <w:rPr>
          <w:rFonts w:ascii="Arial" w:hAnsi="Arial" w:cs="Arial"/>
          <w:szCs w:val="24"/>
        </w:rPr>
      </w:pPr>
    </w:p>
    <w:p w14:paraId="1224B7CF" w14:textId="77777777" w:rsidR="001E3A6C" w:rsidRPr="001E3A6C" w:rsidRDefault="001E3A6C" w:rsidP="001E3A6C">
      <w:p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The postholder will need to:</w:t>
      </w:r>
    </w:p>
    <w:p w14:paraId="25AC40CA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ind w:left="357" w:hanging="357"/>
        <w:contextualSpacing w:val="0"/>
        <w:jc w:val="both"/>
      </w:pPr>
      <w:r w:rsidRPr="001E3A6C">
        <w:t xml:space="preserve">Have completed the relevant Audit qualification (or have at least 3 years relevant audit experience) and have strong experience in fraud and investigation, ideally working towards a counter fraud qualification. </w:t>
      </w:r>
    </w:p>
    <w:p w14:paraId="5C3E4EE3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ind w:left="357" w:hanging="357"/>
        <w:contextualSpacing w:val="0"/>
        <w:jc w:val="both"/>
      </w:pPr>
      <w:r w:rsidRPr="001E3A6C">
        <w:t>Be competent and have the experience to deliver more specialist Audits, which will require research, report writing and presentation of the findings and recommendations to agree any actions needed.</w:t>
      </w:r>
    </w:p>
    <w:p w14:paraId="5D653B92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ind w:left="357" w:hanging="357"/>
        <w:contextualSpacing w:val="0"/>
        <w:jc w:val="both"/>
      </w:pPr>
      <w:r w:rsidRPr="001E3A6C">
        <w:t>Be competent to assist services in the implementation of their recommendations.</w:t>
      </w:r>
    </w:p>
    <w:p w14:paraId="0FAB3977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ind w:left="357" w:hanging="357"/>
        <w:contextualSpacing w:val="0"/>
        <w:jc w:val="both"/>
      </w:pPr>
      <w:r w:rsidRPr="001E3A6C">
        <w:rPr>
          <w:color w:val="000000"/>
        </w:rPr>
        <w:lastRenderedPageBreak/>
        <w:t>Be competent in advising other members of the team in the delivery of their audits including reviewing draft reports</w:t>
      </w:r>
    </w:p>
    <w:p w14:paraId="36C85383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jc w:val="both"/>
      </w:pPr>
      <w:r w:rsidRPr="001E3A6C">
        <w:t>Be competent and have the experience to lead on carrying out corporate investigations.</w:t>
      </w:r>
    </w:p>
    <w:p w14:paraId="3E3894CB" w14:textId="77777777" w:rsidR="001E3A6C" w:rsidRPr="001E3A6C" w:rsidRDefault="001E3A6C" w:rsidP="001E3A6C">
      <w:pPr>
        <w:pStyle w:val="ListParagraph"/>
        <w:rPr>
          <w:highlight w:val="yellow"/>
        </w:rPr>
      </w:pPr>
    </w:p>
    <w:p w14:paraId="1BB0FF2C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ind w:left="357" w:hanging="357"/>
        <w:contextualSpacing w:val="0"/>
        <w:jc w:val="both"/>
      </w:pPr>
      <w:r w:rsidRPr="001E3A6C">
        <w:t>Review and validate the reliability of outcomes recorded by other teams for the National Fraud Initiative matches.</w:t>
      </w:r>
    </w:p>
    <w:p w14:paraId="703A0323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ind w:left="357" w:hanging="357"/>
        <w:contextualSpacing w:val="0"/>
        <w:jc w:val="both"/>
      </w:pPr>
      <w:r w:rsidRPr="001E3A6C">
        <w:t xml:space="preserve">Communicate with a variety of people and provide financial information in a way which suits individual service needs. </w:t>
      </w:r>
    </w:p>
    <w:p w14:paraId="7C9752D7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jc w:val="both"/>
      </w:pPr>
      <w:r w:rsidRPr="001E3A6C">
        <w:rPr>
          <w:lang w:val="en-GB"/>
        </w:rPr>
        <w:t>Collate and interpret cross departmental evidence for annual summaries, including assisting with interviews.</w:t>
      </w:r>
    </w:p>
    <w:p w14:paraId="54520F7F" w14:textId="77777777" w:rsidR="001E3A6C" w:rsidRPr="001E3A6C" w:rsidRDefault="001E3A6C" w:rsidP="001E3A6C">
      <w:pPr>
        <w:pStyle w:val="ListParagraph"/>
        <w:rPr>
          <w:highlight w:val="yellow"/>
        </w:rPr>
      </w:pPr>
    </w:p>
    <w:p w14:paraId="6B294BAF" w14:textId="77777777" w:rsidR="001E3A6C" w:rsidRPr="001E3A6C" w:rsidRDefault="001E3A6C" w:rsidP="001E3A6C">
      <w:pPr>
        <w:pStyle w:val="ListParagraph"/>
        <w:numPr>
          <w:ilvl w:val="0"/>
          <w:numId w:val="19"/>
        </w:numPr>
        <w:suppressAutoHyphens/>
        <w:spacing w:after="120"/>
        <w:jc w:val="both"/>
      </w:pPr>
      <w:r w:rsidRPr="001E3A6C">
        <w:t>Be competent in writing more complex procedures for the team to follow.</w:t>
      </w:r>
    </w:p>
    <w:p w14:paraId="2A495C88" w14:textId="77777777" w:rsidR="001E3A6C" w:rsidRPr="001E3A6C" w:rsidRDefault="001E3A6C" w:rsidP="001E3A6C">
      <w:pPr>
        <w:pStyle w:val="ListParagraph"/>
      </w:pPr>
    </w:p>
    <w:p w14:paraId="5B6F8CDF" w14:textId="77777777" w:rsidR="001E3A6C" w:rsidRPr="001E3A6C" w:rsidRDefault="001E3A6C" w:rsidP="001E3A6C">
      <w:pPr>
        <w:numPr>
          <w:ilvl w:val="0"/>
          <w:numId w:val="19"/>
        </w:numPr>
        <w:spacing w:after="120"/>
        <w:jc w:val="both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Have developed effective influencing skills.</w:t>
      </w:r>
    </w:p>
    <w:p w14:paraId="617C1B14" w14:textId="77777777" w:rsidR="001E3A6C" w:rsidRPr="001E3A6C" w:rsidRDefault="001E3A6C" w:rsidP="001E3A6C">
      <w:pPr>
        <w:numPr>
          <w:ilvl w:val="0"/>
          <w:numId w:val="19"/>
        </w:numPr>
        <w:spacing w:after="120"/>
        <w:jc w:val="both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 xml:space="preserve">Be able to think strategically and imaginatively </w:t>
      </w:r>
      <w:proofErr w:type="gramStart"/>
      <w:r w:rsidRPr="001E3A6C">
        <w:rPr>
          <w:rFonts w:ascii="Arial" w:hAnsi="Arial" w:cs="Arial"/>
          <w:szCs w:val="24"/>
        </w:rPr>
        <w:t>in order to</w:t>
      </w:r>
      <w:proofErr w:type="gramEnd"/>
      <w:r w:rsidRPr="001E3A6C">
        <w:rPr>
          <w:rFonts w:ascii="Arial" w:hAnsi="Arial" w:cs="Arial"/>
          <w:szCs w:val="24"/>
        </w:rPr>
        <w:t xml:space="preserve"> be able to provide solutions to more complex problems. </w:t>
      </w:r>
    </w:p>
    <w:p w14:paraId="7127C6D3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jc w:val="both"/>
        <w:rPr>
          <w:lang w:val="en-GB"/>
        </w:rPr>
      </w:pPr>
      <w:r w:rsidRPr="001E3A6C">
        <w:rPr>
          <w:lang w:val="en-GB"/>
        </w:rPr>
        <w:t xml:space="preserve">Be responsible for </w:t>
      </w:r>
      <w:r w:rsidR="00280E7B" w:rsidRPr="001E3A6C">
        <w:rPr>
          <w:lang w:val="en-GB"/>
        </w:rPr>
        <w:t>day-to-day</w:t>
      </w:r>
      <w:r w:rsidRPr="001E3A6C">
        <w:rPr>
          <w:lang w:val="en-GB"/>
        </w:rPr>
        <w:t xml:space="preserve"> management of own workload with limited referral to Manager.</w:t>
      </w:r>
    </w:p>
    <w:p w14:paraId="1E037076" w14:textId="77777777" w:rsidR="001E3A6C" w:rsidRPr="001E3A6C" w:rsidRDefault="001E3A6C" w:rsidP="001E3A6C">
      <w:pPr>
        <w:jc w:val="both"/>
        <w:rPr>
          <w:rFonts w:ascii="Arial" w:hAnsi="Arial" w:cs="Arial"/>
          <w:szCs w:val="24"/>
        </w:rPr>
      </w:pPr>
    </w:p>
    <w:p w14:paraId="04FE1040" w14:textId="77777777" w:rsidR="001E3A6C" w:rsidRPr="001E3A6C" w:rsidRDefault="001E3A6C" w:rsidP="001E3A6C">
      <w:pPr>
        <w:pStyle w:val="BodyText"/>
        <w:shd w:val="clear" w:color="auto" w:fill="FFFF99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Appointment at Local Grade 7:</w:t>
      </w:r>
    </w:p>
    <w:p w14:paraId="21C20F44" w14:textId="77777777" w:rsidR="001E3A6C" w:rsidRPr="001E3A6C" w:rsidRDefault="001E3A6C" w:rsidP="001E3A6C">
      <w:pPr>
        <w:rPr>
          <w:rFonts w:ascii="Arial" w:hAnsi="Arial" w:cs="Arial"/>
          <w:szCs w:val="24"/>
        </w:rPr>
      </w:pPr>
    </w:p>
    <w:p w14:paraId="2CD05708" w14:textId="77777777" w:rsidR="001E3A6C" w:rsidRPr="001E3A6C" w:rsidRDefault="001E3A6C" w:rsidP="001E3A6C">
      <w:p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The appointee will need to demonstrate:</w:t>
      </w:r>
    </w:p>
    <w:p w14:paraId="4FA791A4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Possession of the relevant Audit qualification or at least 3 years relevant audit experience</w:t>
      </w:r>
    </w:p>
    <w:p w14:paraId="6A8B2235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Competence in scoping and delivering specialist Audits.</w:t>
      </w:r>
    </w:p>
    <w:p w14:paraId="76AC3F17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Ability to assist services in recommendation implementation</w:t>
      </w:r>
    </w:p>
    <w:p w14:paraId="48FD4E84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color w:val="000000"/>
          <w:szCs w:val="24"/>
        </w:rPr>
        <w:t>Ability to advise other members of the team in the delivery of their audits including reviews of draft reports</w:t>
      </w:r>
    </w:p>
    <w:p w14:paraId="38B9ECDA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rPr>
          <w:lang w:val="en-GB"/>
        </w:rPr>
      </w:pPr>
      <w:r w:rsidRPr="001E3A6C">
        <w:rPr>
          <w:lang w:val="en-GB"/>
        </w:rPr>
        <w:t>Ability to produce management summaries of progress made from team activities.</w:t>
      </w:r>
    </w:p>
    <w:p w14:paraId="4FC04B4D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Ability to validate fraud outcomes recorded by other teams before using in summaries</w:t>
      </w:r>
    </w:p>
    <w:p w14:paraId="1F15963A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Ability to collate and interpret cross departmental evidence for annual summaries, including assisting with interviews.</w:t>
      </w:r>
    </w:p>
    <w:p w14:paraId="1A30ECF7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The ability to lead on corporate investigations.</w:t>
      </w:r>
    </w:p>
    <w:p w14:paraId="61FF748E" w14:textId="77777777" w:rsidR="001E3A6C" w:rsidRPr="001E3A6C" w:rsidRDefault="001E3A6C" w:rsidP="001E3A6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1E3A6C">
        <w:rPr>
          <w:lang w:val="en-GB"/>
        </w:rPr>
        <w:t>Competence in delivering actions from the Fraud Strategy</w:t>
      </w:r>
    </w:p>
    <w:p w14:paraId="2027479A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 xml:space="preserve">Competence in identifying and implementing processes for the internal Audit team including writing procedures. </w:t>
      </w:r>
    </w:p>
    <w:p w14:paraId="1DF29485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A pro-active approach in identifying ways to improve the delivery of the Internal Audit and Counter Fraud services.</w:t>
      </w:r>
    </w:p>
    <w:p w14:paraId="7E388748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A strong level of analytical, written and verbal skills.</w:t>
      </w:r>
    </w:p>
    <w:p w14:paraId="59AAD49C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An understanding of Council budgets.</w:t>
      </w:r>
    </w:p>
    <w:p w14:paraId="09AB3D77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Excellent ICT skills.</w:t>
      </w:r>
    </w:p>
    <w:p w14:paraId="0961BB13" w14:textId="77777777" w:rsidR="001E3A6C" w:rsidRPr="001E3A6C" w:rsidRDefault="001E3A6C" w:rsidP="001E3A6C">
      <w:pPr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The ability to deal with matters sensitively and confidentially.</w:t>
      </w:r>
    </w:p>
    <w:p w14:paraId="05528E44" w14:textId="77777777" w:rsidR="001E3A6C" w:rsidRPr="001E3A6C" w:rsidRDefault="001E3A6C" w:rsidP="001E3A6C">
      <w:pPr>
        <w:jc w:val="both"/>
        <w:rPr>
          <w:rFonts w:ascii="Arial" w:hAnsi="Arial" w:cs="Arial"/>
          <w:szCs w:val="24"/>
        </w:rPr>
      </w:pPr>
    </w:p>
    <w:p w14:paraId="4B286952" w14:textId="77777777" w:rsidR="001E3A6C" w:rsidRPr="001E3A6C" w:rsidRDefault="001E3A6C" w:rsidP="001E3A6C">
      <w:pPr>
        <w:pStyle w:val="BodyText"/>
        <w:shd w:val="clear" w:color="auto" w:fill="CCFFFF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Criteria for progression from Local Grade 7 to Local Grade 8:</w:t>
      </w:r>
    </w:p>
    <w:p w14:paraId="685D457B" w14:textId="77777777" w:rsidR="001E3A6C" w:rsidRPr="001E3A6C" w:rsidRDefault="001E3A6C" w:rsidP="001E3A6C">
      <w:pPr>
        <w:rPr>
          <w:rFonts w:ascii="Arial" w:hAnsi="Arial" w:cs="Arial"/>
          <w:szCs w:val="24"/>
        </w:rPr>
      </w:pPr>
    </w:p>
    <w:p w14:paraId="5D3F5F97" w14:textId="77777777" w:rsidR="001E3A6C" w:rsidRPr="001E3A6C" w:rsidRDefault="001E3A6C" w:rsidP="001E3A6C">
      <w:pPr>
        <w:spacing w:after="120"/>
        <w:rPr>
          <w:rFonts w:ascii="Arial" w:hAnsi="Arial" w:cs="Arial"/>
          <w:szCs w:val="24"/>
        </w:rPr>
      </w:pPr>
      <w:r w:rsidRPr="001E3A6C">
        <w:rPr>
          <w:rFonts w:ascii="Arial" w:hAnsi="Arial" w:cs="Arial"/>
          <w:szCs w:val="24"/>
        </w:rPr>
        <w:t>The postholder will need to:</w:t>
      </w:r>
    </w:p>
    <w:p w14:paraId="634310E0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Have completed the relevant Audit and Fraud qualifications (or have extensive experience in internal audit and a qualification in Fraud). Be competent and have extensive experience in leading or advising on scoping and delivering a range of planned and unplanned Audits which will require research, report writing and presentation of the findings and recommendations to agree any actions needed.</w:t>
      </w:r>
    </w:p>
    <w:p w14:paraId="1EEB463B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Demonstrate the ability to carry out a range of analysis and production of statistical information.</w:t>
      </w:r>
    </w:p>
    <w:p w14:paraId="42F20BA4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Demonstrate the ability to produce clear reports and present them to senior managers and committee members.</w:t>
      </w:r>
    </w:p>
    <w:p w14:paraId="5AB573FC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Demonstrate the ability to update and maintain Corporate Counter Fraud Policies</w:t>
      </w:r>
    </w:p>
    <w:p w14:paraId="7E2F697A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Be competent and have experience in leading on corporate investigations</w:t>
      </w:r>
    </w:p>
    <w:p w14:paraId="7BEE72D7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Be experienced in carrying out fraud risk assessments.</w:t>
      </w:r>
    </w:p>
    <w:p w14:paraId="05B89653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 xml:space="preserve">Be able to identify, design and implement </w:t>
      </w:r>
      <w:r w:rsidRPr="001E3A6C">
        <w:rPr>
          <w:rFonts w:ascii="Arial" w:hAnsi="Arial" w:cs="Arial"/>
          <w:color w:val="000000"/>
        </w:rPr>
        <w:t>processes for the whole organisation in relation to fraud prevention, detection and investigation</w:t>
      </w:r>
    </w:p>
    <w:p w14:paraId="156B9724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proofErr w:type="gramStart"/>
      <w:r w:rsidRPr="001E3A6C">
        <w:rPr>
          <w:rFonts w:ascii="Arial" w:hAnsi="Arial" w:cs="Arial"/>
        </w:rPr>
        <w:t>Have the ability to</w:t>
      </w:r>
      <w:proofErr w:type="gramEnd"/>
      <w:r w:rsidRPr="001E3A6C">
        <w:rPr>
          <w:rFonts w:ascii="Arial" w:hAnsi="Arial" w:cs="Arial"/>
        </w:rPr>
        <w:t xml:space="preserve"> write detailed procedures </w:t>
      </w:r>
      <w:proofErr w:type="gramStart"/>
      <w:r w:rsidRPr="001E3A6C">
        <w:rPr>
          <w:rFonts w:ascii="Arial" w:hAnsi="Arial" w:cs="Arial"/>
        </w:rPr>
        <w:t>in a clear and concise way</w:t>
      </w:r>
      <w:proofErr w:type="gramEnd"/>
      <w:r w:rsidRPr="001E3A6C">
        <w:rPr>
          <w:rFonts w:ascii="Arial" w:hAnsi="Arial" w:cs="Arial"/>
        </w:rPr>
        <w:t>.</w:t>
      </w:r>
    </w:p>
    <w:p w14:paraId="5B920144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Have developed strong presentation and training delivery skills and be able to present in a way that is easily understood by those not expert in the subject matter.</w:t>
      </w:r>
    </w:p>
    <w:p w14:paraId="0B476898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Have highly effective influencing skills.</w:t>
      </w:r>
    </w:p>
    <w:p w14:paraId="4D844F5B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 xml:space="preserve">Be able to think strategically and imaginatively </w:t>
      </w:r>
      <w:proofErr w:type="gramStart"/>
      <w:r w:rsidRPr="001E3A6C">
        <w:rPr>
          <w:rFonts w:ascii="Arial" w:hAnsi="Arial" w:cs="Arial"/>
        </w:rPr>
        <w:t>in order to</w:t>
      </w:r>
      <w:proofErr w:type="gramEnd"/>
      <w:r w:rsidRPr="001E3A6C">
        <w:rPr>
          <w:rFonts w:ascii="Arial" w:hAnsi="Arial" w:cs="Arial"/>
        </w:rPr>
        <w:t xml:space="preserve"> be able to provide solutions to more complex problems. </w:t>
      </w:r>
    </w:p>
    <w:p w14:paraId="67E5427A" w14:textId="77777777" w:rsidR="001E3A6C" w:rsidRPr="001E3A6C" w:rsidRDefault="001E3A6C" w:rsidP="001E3A6C">
      <w:pPr>
        <w:pStyle w:val="ListParagraph"/>
        <w:numPr>
          <w:ilvl w:val="0"/>
          <w:numId w:val="20"/>
        </w:numPr>
        <w:spacing w:after="120"/>
        <w:jc w:val="both"/>
        <w:rPr>
          <w:lang w:val="en-GB"/>
        </w:rPr>
      </w:pPr>
      <w:r w:rsidRPr="001E3A6C">
        <w:rPr>
          <w:lang w:val="en-GB"/>
        </w:rPr>
        <w:t xml:space="preserve">Be responsible for </w:t>
      </w:r>
      <w:r w:rsidR="00280E7B" w:rsidRPr="001E3A6C">
        <w:rPr>
          <w:lang w:val="en-GB"/>
        </w:rPr>
        <w:t>day-to-day</w:t>
      </w:r>
      <w:r w:rsidRPr="001E3A6C">
        <w:rPr>
          <w:lang w:val="en-GB"/>
        </w:rPr>
        <w:t xml:space="preserve"> management of own workload with limited referral to Manager.</w:t>
      </w:r>
    </w:p>
    <w:p w14:paraId="61343C27" w14:textId="77777777" w:rsidR="001E3A6C" w:rsidRPr="001E3A6C" w:rsidRDefault="001E3A6C" w:rsidP="001E3A6C">
      <w:pPr>
        <w:jc w:val="both"/>
        <w:rPr>
          <w:rFonts w:ascii="Arial" w:hAnsi="Arial" w:cs="Arial"/>
        </w:rPr>
      </w:pPr>
    </w:p>
    <w:p w14:paraId="2BF48B59" w14:textId="77777777" w:rsidR="001E3A6C" w:rsidRPr="001E3A6C" w:rsidRDefault="001E3A6C" w:rsidP="001E3A6C">
      <w:pPr>
        <w:pStyle w:val="BodyText"/>
        <w:shd w:val="clear" w:color="auto" w:fill="FFFF99"/>
        <w:rPr>
          <w:rFonts w:ascii="Arial" w:hAnsi="Arial" w:cs="Arial"/>
        </w:rPr>
      </w:pPr>
      <w:r w:rsidRPr="001E3A6C">
        <w:rPr>
          <w:rFonts w:ascii="Arial" w:hAnsi="Arial" w:cs="Arial"/>
        </w:rPr>
        <w:t>Appointment at Local Grade 8:</w:t>
      </w:r>
    </w:p>
    <w:p w14:paraId="5F928D60" w14:textId="77777777" w:rsidR="001E3A6C" w:rsidRPr="001E3A6C" w:rsidRDefault="001E3A6C" w:rsidP="001E3A6C">
      <w:pPr>
        <w:rPr>
          <w:rFonts w:ascii="Arial" w:hAnsi="Arial" w:cs="Arial"/>
        </w:rPr>
      </w:pPr>
    </w:p>
    <w:p w14:paraId="144696FC" w14:textId="77777777" w:rsidR="001E3A6C" w:rsidRPr="001E3A6C" w:rsidRDefault="001E3A6C" w:rsidP="001E3A6C">
      <w:p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The appointee will need to:</w:t>
      </w:r>
    </w:p>
    <w:p w14:paraId="731B05BB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Possess the relevant qualification in both Audit and Fraud.  (or extensive experience in internal audit and a qualification in Fraud).</w:t>
      </w:r>
    </w:p>
    <w:p w14:paraId="6EB7BC02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 xml:space="preserve">Lead on scoping and delivering a range of planned and unplanned Audits. </w:t>
      </w:r>
    </w:p>
    <w:p w14:paraId="19B49A48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  <w:color w:val="000000"/>
        </w:rPr>
        <w:t>Advise other members of the team in the scoping and delivery of their audits including reviews of draft reports</w:t>
      </w:r>
    </w:p>
    <w:p w14:paraId="408F71E1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Assist services in recommendation implementation</w:t>
      </w:r>
    </w:p>
    <w:p w14:paraId="5A10A7A4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Be competent and have the experience to lead on carrying out corporate investigations.</w:t>
      </w:r>
    </w:p>
    <w:p w14:paraId="4BFC35CA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Carry out and maintain fraud risk assessments.</w:t>
      </w:r>
    </w:p>
    <w:p w14:paraId="25A85FD9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 xml:space="preserve">Identify and implement processes for the internal Audit team including writing procedures. </w:t>
      </w:r>
    </w:p>
    <w:p w14:paraId="4771DD06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Identify, design and implement processes across the Council in relation to fraud prevention, detection and investigation, including liaison with third parties when necessary.</w:t>
      </w:r>
    </w:p>
    <w:p w14:paraId="76391D2C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Be confident in training other employees on Counter Fraud subjects.</w:t>
      </w:r>
    </w:p>
    <w:p w14:paraId="082113B4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lastRenderedPageBreak/>
        <w:t>Prepare annual reports and present them to senior officers and committee members.</w:t>
      </w:r>
    </w:p>
    <w:p w14:paraId="77FD9776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  <w:color w:val="000000"/>
        </w:rPr>
        <w:t>Update and maintain Corporate Counter Fraud Policies</w:t>
      </w:r>
    </w:p>
    <w:p w14:paraId="56A8771D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Take a pro-active approach in identifying ways to improve the delivery of the internal Audit and Counter Fraud services.</w:t>
      </w:r>
    </w:p>
    <w:p w14:paraId="17EE6715" w14:textId="77777777" w:rsidR="001E3A6C" w:rsidRPr="001E3A6C" w:rsidRDefault="001E3A6C" w:rsidP="001E3A6C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E3A6C">
        <w:rPr>
          <w:rFonts w:ascii="Arial" w:hAnsi="Arial" w:cs="Arial"/>
        </w:rPr>
        <w:t>Excellent report writing and presentation skills.</w:t>
      </w:r>
    </w:p>
    <w:p w14:paraId="2FF55869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A strong level of analytical, written and verbal skills.</w:t>
      </w:r>
    </w:p>
    <w:p w14:paraId="724D8E6E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A detailed understanding of Council budgets and funds.</w:t>
      </w:r>
    </w:p>
    <w:p w14:paraId="245E0D72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Excellent ICT skills.</w:t>
      </w:r>
    </w:p>
    <w:p w14:paraId="47368F14" w14:textId="77777777" w:rsidR="001E3A6C" w:rsidRPr="001E3A6C" w:rsidRDefault="001E3A6C" w:rsidP="001E3A6C">
      <w:pPr>
        <w:numPr>
          <w:ilvl w:val="0"/>
          <w:numId w:val="20"/>
        </w:numPr>
        <w:spacing w:after="120"/>
        <w:rPr>
          <w:rFonts w:ascii="Arial" w:hAnsi="Arial" w:cs="Arial"/>
        </w:rPr>
      </w:pPr>
      <w:r w:rsidRPr="001E3A6C">
        <w:rPr>
          <w:rFonts w:ascii="Arial" w:hAnsi="Arial" w:cs="Arial"/>
        </w:rPr>
        <w:t>The ability to deal with matters sensitively and confidentially.</w:t>
      </w:r>
    </w:p>
    <w:p w14:paraId="131BC2BE" w14:textId="77777777" w:rsidR="009F727C" w:rsidRPr="009F727C" w:rsidRDefault="009F727C" w:rsidP="009F727C">
      <w:pPr>
        <w:jc w:val="center"/>
        <w:rPr>
          <w:rFonts w:ascii="Arial" w:hAnsi="Arial"/>
        </w:rPr>
      </w:pPr>
    </w:p>
    <w:sectPr w:rsidR="009F727C" w:rsidRPr="009F727C" w:rsidSect="00BC732F">
      <w:headerReference w:type="even" r:id="rId11"/>
      <w:headerReference w:type="default" r:id="rId12"/>
      <w:pgSz w:w="11907" w:h="16840" w:code="9"/>
      <w:pgMar w:top="1134" w:right="851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0CB1" w14:textId="77777777" w:rsidR="00DE78C7" w:rsidRDefault="00DE78C7">
      <w:r>
        <w:separator/>
      </w:r>
    </w:p>
  </w:endnote>
  <w:endnote w:type="continuationSeparator" w:id="0">
    <w:p w14:paraId="33C3255B" w14:textId="77777777" w:rsidR="00DE78C7" w:rsidRDefault="00DE78C7">
      <w:r>
        <w:continuationSeparator/>
      </w:r>
    </w:p>
  </w:endnote>
  <w:endnote w:type="continuationNotice" w:id="1">
    <w:p w14:paraId="2FC8AFE1" w14:textId="77777777" w:rsidR="00DE78C7" w:rsidRDefault="00DE7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eham">
    <w:altName w:val="Symbol"/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BBD4" w14:textId="77777777" w:rsidR="00DE78C7" w:rsidRDefault="00DE78C7">
      <w:r>
        <w:separator/>
      </w:r>
    </w:p>
  </w:footnote>
  <w:footnote w:type="continuationSeparator" w:id="0">
    <w:p w14:paraId="731BA75A" w14:textId="77777777" w:rsidR="00DE78C7" w:rsidRDefault="00DE78C7">
      <w:r>
        <w:continuationSeparator/>
      </w:r>
    </w:p>
  </w:footnote>
  <w:footnote w:type="continuationNotice" w:id="1">
    <w:p w14:paraId="41C52784" w14:textId="77777777" w:rsidR="00DE78C7" w:rsidRDefault="00DE7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3528" w14:textId="77777777" w:rsidR="00C77010" w:rsidRDefault="00C770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F0B5C" w14:textId="77777777" w:rsidR="00C77010" w:rsidRDefault="00C77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41E9" w14:textId="77777777" w:rsidR="00C77010" w:rsidRDefault="00C77010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E8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2361"/>
    <w:multiLevelType w:val="hybridMultilevel"/>
    <w:tmpl w:val="FD0C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168E"/>
    <w:multiLevelType w:val="hybridMultilevel"/>
    <w:tmpl w:val="CFDC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C3DCD"/>
    <w:multiLevelType w:val="hybridMultilevel"/>
    <w:tmpl w:val="F0A6CEAC"/>
    <w:lvl w:ilvl="0" w:tplc="0809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866152D"/>
    <w:multiLevelType w:val="hybridMultilevel"/>
    <w:tmpl w:val="1018B2B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E6E6C48"/>
    <w:multiLevelType w:val="hybridMultilevel"/>
    <w:tmpl w:val="A062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41743375"/>
    <w:multiLevelType w:val="hybridMultilevel"/>
    <w:tmpl w:val="98AA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860E7"/>
    <w:multiLevelType w:val="hybridMultilevel"/>
    <w:tmpl w:val="03F631CC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497E1FB4"/>
    <w:multiLevelType w:val="hybridMultilevel"/>
    <w:tmpl w:val="0ED0BEDA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509E"/>
    <w:multiLevelType w:val="hybridMultilevel"/>
    <w:tmpl w:val="27FC5DAC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52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56154188">
    <w:abstractNumId w:val="11"/>
  </w:num>
  <w:num w:numId="3" w16cid:durableId="955872237">
    <w:abstractNumId w:val="4"/>
  </w:num>
  <w:num w:numId="4" w16cid:durableId="166680780">
    <w:abstractNumId w:val="13"/>
  </w:num>
  <w:num w:numId="5" w16cid:durableId="1491288633">
    <w:abstractNumId w:val="3"/>
  </w:num>
  <w:num w:numId="6" w16cid:durableId="1296259139">
    <w:abstractNumId w:val="17"/>
  </w:num>
  <w:num w:numId="7" w16cid:durableId="985202702">
    <w:abstractNumId w:val="2"/>
  </w:num>
  <w:num w:numId="8" w16cid:durableId="1246914826">
    <w:abstractNumId w:val="6"/>
  </w:num>
  <w:num w:numId="9" w16cid:durableId="2047678319">
    <w:abstractNumId w:val="19"/>
  </w:num>
  <w:num w:numId="10" w16cid:durableId="834690634">
    <w:abstractNumId w:val="16"/>
  </w:num>
  <w:num w:numId="11" w16cid:durableId="206718135">
    <w:abstractNumId w:val="1"/>
  </w:num>
  <w:num w:numId="12" w16cid:durableId="1555581962">
    <w:abstractNumId w:val="7"/>
  </w:num>
  <w:num w:numId="13" w16cid:durableId="1432622417">
    <w:abstractNumId w:val="12"/>
  </w:num>
  <w:num w:numId="14" w16cid:durableId="1931116135">
    <w:abstractNumId w:val="5"/>
  </w:num>
  <w:num w:numId="15" w16cid:durableId="323629454">
    <w:abstractNumId w:val="8"/>
  </w:num>
  <w:num w:numId="16" w16cid:durableId="1526089177">
    <w:abstractNumId w:val="10"/>
  </w:num>
  <w:num w:numId="17" w16cid:durableId="1457017593">
    <w:abstractNumId w:val="9"/>
  </w:num>
  <w:num w:numId="18" w16cid:durableId="1882397883">
    <w:abstractNumId w:val="14"/>
  </w:num>
  <w:num w:numId="19" w16cid:durableId="1694914727">
    <w:abstractNumId w:val="18"/>
  </w:num>
  <w:num w:numId="20" w16cid:durableId="984310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6"/>
    <w:rsid w:val="00015FAF"/>
    <w:rsid w:val="00051537"/>
    <w:rsid w:val="00053E6F"/>
    <w:rsid w:val="000543FB"/>
    <w:rsid w:val="00054D1A"/>
    <w:rsid w:val="00061179"/>
    <w:rsid w:val="00066910"/>
    <w:rsid w:val="0008197F"/>
    <w:rsid w:val="000857DE"/>
    <w:rsid w:val="00086401"/>
    <w:rsid w:val="000964D6"/>
    <w:rsid w:val="000A07D3"/>
    <w:rsid w:val="000A142D"/>
    <w:rsid w:val="000B11A3"/>
    <w:rsid w:val="000C0C7D"/>
    <w:rsid w:val="000C729C"/>
    <w:rsid w:val="000E7E3D"/>
    <w:rsid w:val="00101585"/>
    <w:rsid w:val="00106E00"/>
    <w:rsid w:val="001076D4"/>
    <w:rsid w:val="00132052"/>
    <w:rsid w:val="00152110"/>
    <w:rsid w:val="00152CD7"/>
    <w:rsid w:val="00155AAB"/>
    <w:rsid w:val="001940C2"/>
    <w:rsid w:val="00197900"/>
    <w:rsid w:val="001A7D3C"/>
    <w:rsid w:val="001C3A5F"/>
    <w:rsid w:val="001C752F"/>
    <w:rsid w:val="001E05CD"/>
    <w:rsid w:val="001E1F1D"/>
    <w:rsid w:val="001E25F1"/>
    <w:rsid w:val="001E2CBB"/>
    <w:rsid w:val="001E3242"/>
    <w:rsid w:val="001E3A6C"/>
    <w:rsid w:val="001E541B"/>
    <w:rsid w:val="00203632"/>
    <w:rsid w:val="002229AA"/>
    <w:rsid w:val="0022411A"/>
    <w:rsid w:val="00224960"/>
    <w:rsid w:val="00227004"/>
    <w:rsid w:val="00231BBB"/>
    <w:rsid w:val="002324F6"/>
    <w:rsid w:val="002401E6"/>
    <w:rsid w:val="002450AF"/>
    <w:rsid w:val="002471E0"/>
    <w:rsid w:val="002472C8"/>
    <w:rsid w:val="00251E0F"/>
    <w:rsid w:val="00256453"/>
    <w:rsid w:val="00267472"/>
    <w:rsid w:val="00280E7B"/>
    <w:rsid w:val="00287566"/>
    <w:rsid w:val="00294743"/>
    <w:rsid w:val="002B0F90"/>
    <w:rsid w:val="002B7CC7"/>
    <w:rsid w:val="002C135C"/>
    <w:rsid w:val="002D38DA"/>
    <w:rsid w:val="002E6AA6"/>
    <w:rsid w:val="002F46D3"/>
    <w:rsid w:val="00306129"/>
    <w:rsid w:val="00307FD5"/>
    <w:rsid w:val="00313D03"/>
    <w:rsid w:val="00317F67"/>
    <w:rsid w:val="003372F6"/>
    <w:rsid w:val="0035481B"/>
    <w:rsid w:val="0035689C"/>
    <w:rsid w:val="00365031"/>
    <w:rsid w:val="003727EF"/>
    <w:rsid w:val="003729D6"/>
    <w:rsid w:val="003745AF"/>
    <w:rsid w:val="003A7CD1"/>
    <w:rsid w:val="003B3D09"/>
    <w:rsid w:val="003C4A96"/>
    <w:rsid w:val="003C678D"/>
    <w:rsid w:val="003D01B1"/>
    <w:rsid w:val="003D7171"/>
    <w:rsid w:val="003F269C"/>
    <w:rsid w:val="003F32D0"/>
    <w:rsid w:val="0040333F"/>
    <w:rsid w:val="00423AC8"/>
    <w:rsid w:val="004258D4"/>
    <w:rsid w:val="0043109F"/>
    <w:rsid w:val="00444B39"/>
    <w:rsid w:val="00445876"/>
    <w:rsid w:val="004511B0"/>
    <w:rsid w:val="00467CCE"/>
    <w:rsid w:val="00477BEA"/>
    <w:rsid w:val="0048092E"/>
    <w:rsid w:val="004919B5"/>
    <w:rsid w:val="00493098"/>
    <w:rsid w:val="00493163"/>
    <w:rsid w:val="004A3680"/>
    <w:rsid w:val="004D4A28"/>
    <w:rsid w:val="004F0A9B"/>
    <w:rsid w:val="004F296A"/>
    <w:rsid w:val="004F62FB"/>
    <w:rsid w:val="00503805"/>
    <w:rsid w:val="00542AFE"/>
    <w:rsid w:val="005452A5"/>
    <w:rsid w:val="00555F71"/>
    <w:rsid w:val="00565FF6"/>
    <w:rsid w:val="005674C5"/>
    <w:rsid w:val="0058269D"/>
    <w:rsid w:val="00586BC9"/>
    <w:rsid w:val="00592D23"/>
    <w:rsid w:val="0059602E"/>
    <w:rsid w:val="00597F9D"/>
    <w:rsid w:val="005A7ED9"/>
    <w:rsid w:val="005A7F8B"/>
    <w:rsid w:val="005B7FC9"/>
    <w:rsid w:val="005D2879"/>
    <w:rsid w:val="005E66D9"/>
    <w:rsid w:val="00600F31"/>
    <w:rsid w:val="006051B5"/>
    <w:rsid w:val="00614874"/>
    <w:rsid w:val="0062021B"/>
    <w:rsid w:val="006228BF"/>
    <w:rsid w:val="00643312"/>
    <w:rsid w:val="00645126"/>
    <w:rsid w:val="00657880"/>
    <w:rsid w:val="006A2EA8"/>
    <w:rsid w:val="006B69F9"/>
    <w:rsid w:val="006B6FBF"/>
    <w:rsid w:val="006C5C93"/>
    <w:rsid w:val="006E3843"/>
    <w:rsid w:val="00700E88"/>
    <w:rsid w:val="00701171"/>
    <w:rsid w:val="00703DB1"/>
    <w:rsid w:val="00706BB5"/>
    <w:rsid w:val="00706F2A"/>
    <w:rsid w:val="007179C5"/>
    <w:rsid w:val="007263D8"/>
    <w:rsid w:val="00727EA3"/>
    <w:rsid w:val="0073108C"/>
    <w:rsid w:val="00732126"/>
    <w:rsid w:val="0073742E"/>
    <w:rsid w:val="00770489"/>
    <w:rsid w:val="00772087"/>
    <w:rsid w:val="0079275A"/>
    <w:rsid w:val="00793E13"/>
    <w:rsid w:val="007A512F"/>
    <w:rsid w:val="007D1305"/>
    <w:rsid w:val="007D30C9"/>
    <w:rsid w:val="007D57D7"/>
    <w:rsid w:val="007F734C"/>
    <w:rsid w:val="0081657B"/>
    <w:rsid w:val="00831B5A"/>
    <w:rsid w:val="00833FE0"/>
    <w:rsid w:val="00841EFE"/>
    <w:rsid w:val="00845F1A"/>
    <w:rsid w:val="008475A4"/>
    <w:rsid w:val="00863250"/>
    <w:rsid w:val="008714BC"/>
    <w:rsid w:val="0087216D"/>
    <w:rsid w:val="00891FFB"/>
    <w:rsid w:val="008A11DE"/>
    <w:rsid w:val="008A55AF"/>
    <w:rsid w:val="008B4FF4"/>
    <w:rsid w:val="008D36E0"/>
    <w:rsid w:val="008D5A73"/>
    <w:rsid w:val="008D668B"/>
    <w:rsid w:val="008E2C54"/>
    <w:rsid w:val="008E7462"/>
    <w:rsid w:val="008F00B8"/>
    <w:rsid w:val="00907DB1"/>
    <w:rsid w:val="00910670"/>
    <w:rsid w:val="009151C2"/>
    <w:rsid w:val="00927CBD"/>
    <w:rsid w:val="00942117"/>
    <w:rsid w:val="0094785C"/>
    <w:rsid w:val="009661AB"/>
    <w:rsid w:val="0096729F"/>
    <w:rsid w:val="00992723"/>
    <w:rsid w:val="0099579B"/>
    <w:rsid w:val="009A12E7"/>
    <w:rsid w:val="009A711A"/>
    <w:rsid w:val="009C2C93"/>
    <w:rsid w:val="009C611D"/>
    <w:rsid w:val="009D48C9"/>
    <w:rsid w:val="009E4C19"/>
    <w:rsid w:val="009F727C"/>
    <w:rsid w:val="00A0043A"/>
    <w:rsid w:val="00A04754"/>
    <w:rsid w:val="00A05B0B"/>
    <w:rsid w:val="00A27C1B"/>
    <w:rsid w:val="00A37061"/>
    <w:rsid w:val="00A37C69"/>
    <w:rsid w:val="00A652E8"/>
    <w:rsid w:val="00A80091"/>
    <w:rsid w:val="00AA4FCB"/>
    <w:rsid w:val="00AA526F"/>
    <w:rsid w:val="00AD0234"/>
    <w:rsid w:val="00AE7A87"/>
    <w:rsid w:val="00B01F8F"/>
    <w:rsid w:val="00B10FE0"/>
    <w:rsid w:val="00B16A21"/>
    <w:rsid w:val="00B32FEF"/>
    <w:rsid w:val="00B5040E"/>
    <w:rsid w:val="00B54B8C"/>
    <w:rsid w:val="00B65D62"/>
    <w:rsid w:val="00B74ABA"/>
    <w:rsid w:val="00B90D46"/>
    <w:rsid w:val="00B950CA"/>
    <w:rsid w:val="00B97A3B"/>
    <w:rsid w:val="00BA7DA1"/>
    <w:rsid w:val="00BB257F"/>
    <w:rsid w:val="00BB419D"/>
    <w:rsid w:val="00BC4ABA"/>
    <w:rsid w:val="00BC732F"/>
    <w:rsid w:val="00BD0BF8"/>
    <w:rsid w:val="00BD529E"/>
    <w:rsid w:val="00BE3A60"/>
    <w:rsid w:val="00C03700"/>
    <w:rsid w:val="00C0581C"/>
    <w:rsid w:val="00C13D85"/>
    <w:rsid w:val="00C144EE"/>
    <w:rsid w:val="00C27ADF"/>
    <w:rsid w:val="00C30BFD"/>
    <w:rsid w:val="00C3281F"/>
    <w:rsid w:val="00C3585A"/>
    <w:rsid w:val="00C43B2C"/>
    <w:rsid w:val="00C577F0"/>
    <w:rsid w:val="00C64739"/>
    <w:rsid w:val="00C77010"/>
    <w:rsid w:val="00C82E5E"/>
    <w:rsid w:val="00C84BF8"/>
    <w:rsid w:val="00CA099D"/>
    <w:rsid w:val="00CA4C55"/>
    <w:rsid w:val="00CB7154"/>
    <w:rsid w:val="00CD7782"/>
    <w:rsid w:val="00D04254"/>
    <w:rsid w:val="00D1035A"/>
    <w:rsid w:val="00D10939"/>
    <w:rsid w:val="00D239CA"/>
    <w:rsid w:val="00D4027F"/>
    <w:rsid w:val="00D40CC8"/>
    <w:rsid w:val="00D40EE5"/>
    <w:rsid w:val="00D424D5"/>
    <w:rsid w:val="00D61BFE"/>
    <w:rsid w:val="00D633DE"/>
    <w:rsid w:val="00D679C1"/>
    <w:rsid w:val="00D733E5"/>
    <w:rsid w:val="00D74838"/>
    <w:rsid w:val="00D76B56"/>
    <w:rsid w:val="00D76FC1"/>
    <w:rsid w:val="00D85B75"/>
    <w:rsid w:val="00D976D3"/>
    <w:rsid w:val="00DA57CF"/>
    <w:rsid w:val="00DA612A"/>
    <w:rsid w:val="00DB631A"/>
    <w:rsid w:val="00DE78C7"/>
    <w:rsid w:val="00E1276E"/>
    <w:rsid w:val="00E25408"/>
    <w:rsid w:val="00E25F10"/>
    <w:rsid w:val="00E300B9"/>
    <w:rsid w:val="00E37FF9"/>
    <w:rsid w:val="00E40FAC"/>
    <w:rsid w:val="00E73C2E"/>
    <w:rsid w:val="00E83029"/>
    <w:rsid w:val="00E97CBC"/>
    <w:rsid w:val="00EA6362"/>
    <w:rsid w:val="00EB3316"/>
    <w:rsid w:val="00EC4E91"/>
    <w:rsid w:val="00EC7A3C"/>
    <w:rsid w:val="00EE0426"/>
    <w:rsid w:val="00EE2500"/>
    <w:rsid w:val="00EE523B"/>
    <w:rsid w:val="00F039B7"/>
    <w:rsid w:val="00F068D5"/>
    <w:rsid w:val="00F07592"/>
    <w:rsid w:val="00F13904"/>
    <w:rsid w:val="00F14618"/>
    <w:rsid w:val="00F2211B"/>
    <w:rsid w:val="00F27605"/>
    <w:rsid w:val="00F36F78"/>
    <w:rsid w:val="00F40A6F"/>
    <w:rsid w:val="00F60FA4"/>
    <w:rsid w:val="00F621CD"/>
    <w:rsid w:val="00F824C1"/>
    <w:rsid w:val="00F840B7"/>
    <w:rsid w:val="00F9086F"/>
    <w:rsid w:val="00FA5779"/>
    <w:rsid w:val="00FB48E2"/>
    <w:rsid w:val="00FC34F5"/>
    <w:rsid w:val="00FC6C36"/>
    <w:rsid w:val="00FF07C0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C55A4"/>
  <w15:chartTrackingRefBased/>
  <w15:docId w15:val="{76F5E5B6-9835-451F-A7E5-0D163307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2" w:uiPriority="99"/>
    <w:lsdException w:name="List 3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A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15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A6C"/>
    <w:pPr>
      <w:ind w:left="720"/>
      <w:contextualSpacing/>
    </w:pPr>
    <w:rPr>
      <w:rFonts w:ascii="Arial" w:hAnsi="Arial" w:cs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600F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725eee5700e78ec7f97c5b0ac7000315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87c703774b33fa1e9a00b1cce1ccc112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  <DocumentType xmlns="3846cf63-a84d-4a4f-9f8b-1c7a8fdee0ee">n/a</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59784-CD87-49CB-A884-197D6F010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0B227-BD0E-4C8B-9EA9-22B5D21EE5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07751D-CCFB-4D7F-A2C5-B967086D9929}">
  <ds:schemaRefs>
    <ds:schemaRef ds:uri="http://schemas.microsoft.com/office/2006/metadata/properties"/>
    <ds:schemaRef ds:uri="http://schemas.microsoft.com/office/infopath/2007/PartnerControls"/>
    <ds:schemaRef ds:uri="8a439ab6-2c88-4733-b814-77acd7f86352"/>
    <ds:schemaRef ds:uri="3846cf63-a84d-4a4f-9f8b-1c7a8fdee0ee"/>
  </ds:schemaRefs>
</ds:datastoreItem>
</file>

<file path=customXml/itemProps4.xml><?xml version="1.0" encoding="utf-8"?>
<ds:datastoreItem xmlns:ds="http://schemas.openxmlformats.org/officeDocument/2006/customXml" ds:itemID="{4D7B7809-A259-4819-BD11-3D343EB76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9030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FP0001</vt:lpstr>
    </vt:vector>
  </TitlesOfParts>
  <Manager>DEPARTMENT</Manager>
  <Company>Fareham Borough Council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cp:lastModifiedBy>Sarah Simmons</cp:lastModifiedBy>
  <cp:revision>2</cp:revision>
  <cp:lastPrinted>2022-11-24T13:32:00Z</cp:lastPrinted>
  <dcterms:created xsi:type="dcterms:W3CDTF">2026-06-09T08:56:00Z</dcterms:created>
  <dcterms:modified xsi:type="dcterms:W3CDTF">2026-06-09T08:56:00Z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">
    <vt:lpwstr>n/a</vt:lpwstr>
  </property>
  <property fmtid="{D5CDD505-2E9C-101B-9397-08002B2CF9AE}" pid="3" name="DocumentType">
    <vt:lpwstr>n/a</vt:lpwstr>
  </property>
  <property fmtid="{D5CDD505-2E9C-101B-9397-08002B2CF9AE}" pid="4" name="ContentTypeId">
    <vt:lpwstr>0x01010053ED09AEDAB0654D92692CA31C889CC7</vt:lpwstr>
  </property>
  <property fmtid="{D5CDD505-2E9C-101B-9397-08002B2CF9AE}" pid="5" name="_dlc_ExpireDate">
    <vt:lpwstr>2028-11-02T10:03:17Z</vt:lpwstr>
  </property>
  <property fmtid="{D5CDD505-2E9C-101B-9397-08002B2CF9AE}" pid="6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7" name="_dlc_policyId">
    <vt:lpwstr>/IS/P/Corporate Development Items</vt:lpwstr>
  </property>
  <property fmtid="{D5CDD505-2E9C-101B-9397-08002B2CF9AE}" pid="8" name="_dlc_DocId">
    <vt:lpwstr>VD2MHC347EA6-1775-7723</vt:lpwstr>
  </property>
  <property fmtid="{D5CDD505-2E9C-101B-9397-08002B2CF9AE}" pid="9" name="_dlc_DocIdItemGuid">
    <vt:lpwstr>d6141efd-3049-4e93-9483-0490ebdb22b8</vt:lpwstr>
  </property>
  <property fmtid="{D5CDD505-2E9C-101B-9397-08002B2CF9AE}" pid="10" name="_dlc_DocIdUrl">
    <vt:lpwstr>https://fareham.sharepoint.com/teams/ISHR/teams/ISHR/_layouts/15/DocIdRedir.aspx?ID=VD2MHC347EA6-1775-7723, VD2MHC347EA6-1775-7723</vt:lpwstr>
  </property>
  <property fmtid="{D5CDD505-2E9C-101B-9397-08002B2CF9AE}" pid="11" name="display_urn:schemas-microsoft-com:office:office#Editor">
    <vt:lpwstr>Simmons, Sarah</vt:lpwstr>
  </property>
  <property fmtid="{D5CDD505-2E9C-101B-9397-08002B2CF9AE}" pid="12" name="Order">
    <vt:lpwstr>772300.000000000</vt:lpwstr>
  </property>
  <property fmtid="{D5CDD505-2E9C-101B-9397-08002B2CF9AE}" pid="13" name="display_urn:schemas-microsoft-com:office:office#Author">
    <vt:lpwstr>Simmons, Sarah</vt:lpwstr>
  </property>
  <property fmtid="{D5CDD505-2E9C-101B-9397-08002B2CF9AE}" pid="14" name="URL">
    <vt:lpwstr/>
  </property>
  <property fmtid="{D5CDD505-2E9C-101B-9397-08002B2CF9AE}" pid="15" name="_dlc_DocIdPersistId">
    <vt:lpwstr/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